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2B9" w:rsidRDefault="00331270">
      <w:pPr>
        <w:jc w:val="center"/>
        <w:rPr>
          <w:rFonts w:ascii="华文仿宋" w:eastAsia="华文仿宋" w:hAnsi="华文仿宋"/>
          <w:sz w:val="28"/>
          <w:szCs w:val="28"/>
        </w:rPr>
      </w:pPr>
      <w:r>
        <w:rPr>
          <w:rFonts w:ascii="华文仿宋" w:eastAsia="华文仿宋" w:hAnsi="华文仿宋" w:hint="eastAsia"/>
          <w:sz w:val="28"/>
          <w:szCs w:val="28"/>
        </w:rPr>
        <w:t>《</w:t>
      </w:r>
      <w:r w:rsidR="007C41D4">
        <w:rPr>
          <w:rFonts w:ascii="华文仿宋" w:eastAsia="华文仿宋" w:hAnsi="华文仿宋" w:hint="eastAsia"/>
          <w:sz w:val="28"/>
          <w:szCs w:val="28"/>
        </w:rPr>
        <w:t>商业</w:t>
      </w:r>
      <w:r w:rsidR="003369B9">
        <w:rPr>
          <w:rFonts w:ascii="华文仿宋" w:eastAsia="华文仿宋" w:hAnsi="华文仿宋" w:hint="eastAsia"/>
          <w:sz w:val="28"/>
          <w:szCs w:val="28"/>
        </w:rPr>
        <w:t>法律</w:t>
      </w:r>
      <w:r>
        <w:rPr>
          <w:rFonts w:ascii="华文仿宋" w:eastAsia="华文仿宋" w:hAnsi="华文仿宋"/>
          <w:sz w:val="28"/>
          <w:szCs w:val="28"/>
        </w:rPr>
        <w:t>》</w:t>
      </w:r>
      <w:r>
        <w:rPr>
          <w:rFonts w:ascii="华文仿宋" w:eastAsia="华文仿宋" w:hAnsi="华文仿宋" w:hint="eastAsia"/>
          <w:sz w:val="28"/>
          <w:szCs w:val="28"/>
        </w:rPr>
        <w:t>课程</w:t>
      </w:r>
      <w:r>
        <w:rPr>
          <w:rFonts w:ascii="华文仿宋" w:eastAsia="华文仿宋" w:hAnsi="华文仿宋"/>
          <w:sz w:val="28"/>
          <w:szCs w:val="28"/>
        </w:rPr>
        <w:t>教学提纲</w:t>
      </w:r>
    </w:p>
    <w:p w:rsidR="004262B9" w:rsidRDefault="00277646" w:rsidP="007C41D4">
      <w:pPr>
        <w:ind w:firstLineChars="1100" w:firstLine="3080"/>
        <w:rPr>
          <w:rFonts w:ascii="华文仿宋" w:eastAsia="华文仿宋" w:hAnsi="华文仿宋"/>
          <w:sz w:val="28"/>
          <w:szCs w:val="28"/>
        </w:rPr>
      </w:pPr>
      <w:r>
        <w:rPr>
          <w:rFonts w:ascii="华文仿宋" w:eastAsia="华文仿宋" w:hAnsi="华文仿宋" w:hint="eastAsia"/>
          <w:sz w:val="28"/>
          <w:szCs w:val="28"/>
        </w:rPr>
        <w:t>《</w:t>
      </w:r>
      <w:r w:rsidR="003369B9">
        <w:rPr>
          <w:rStyle w:val="high-light-bg4"/>
          <w:rFonts w:ascii="Arial" w:hAnsi="Arial" w:cs="Arial"/>
        </w:rPr>
        <w:t xml:space="preserve">Commercial </w:t>
      </w:r>
      <w:r w:rsidR="003369B9">
        <w:rPr>
          <w:rStyle w:val="high-light-bg4"/>
          <w:rFonts w:ascii="Arial" w:hAnsi="Arial" w:cs="Arial" w:hint="eastAsia"/>
        </w:rPr>
        <w:t xml:space="preserve"> </w:t>
      </w:r>
      <w:r w:rsidR="003369B9">
        <w:rPr>
          <w:rStyle w:val="high-light-bg4"/>
          <w:rFonts w:ascii="Arial" w:hAnsi="Arial" w:cs="Arial"/>
        </w:rPr>
        <w:t>Law</w:t>
      </w:r>
      <w:r>
        <w:rPr>
          <w:rFonts w:ascii="华文仿宋" w:eastAsia="华文仿宋" w:hAnsi="华文仿宋" w:hint="eastAsia"/>
          <w:sz w:val="28"/>
          <w:szCs w:val="28"/>
        </w:rPr>
        <w:t>》</w:t>
      </w:r>
    </w:p>
    <w:p w:rsidR="00277646" w:rsidRDefault="00277646">
      <w:pPr>
        <w:jc w:val="center"/>
        <w:rPr>
          <w:rFonts w:ascii="华文仿宋" w:eastAsia="华文仿宋" w:hAnsi="华文仿宋"/>
          <w:sz w:val="28"/>
          <w:szCs w:val="28"/>
        </w:rPr>
      </w:pPr>
    </w:p>
    <w:p w:rsidR="004262B9" w:rsidRDefault="00515B1E" w:rsidP="00515B1E">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一</w:t>
      </w:r>
      <w:r>
        <w:rPr>
          <w:rFonts w:ascii="华文仿宋" w:eastAsia="华文仿宋" w:hAnsi="华文仿宋"/>
          <w:b/>
          <w:bCs/>
          <w:sz w:val="24"/>
          <w:szCs w:val="24"/>
        </w:rPr>
        <w:t>、</w:t>
      </w:r>
      <w:r w:rsidR="00331270">
        <w:rPr>
          <w:rFonts w:ascii="华文仿宋" w:eastAsia="华文仿宋" w:hAnsi="华文仿宋" w:hint="eastAsia"/>
          <w:b/>
          <w:bCs/>
          <w:sz w:val="24"/>
          <w:szCs w:val="24"/>
        </w:rPr>
        <w:t xml:space="preserve">课程基本信息（Basic Information of </w:t>
      </w:r>
      <w:r w:rsidR="00331270">
        <w:rPr>
          <w:rFonts w:ascii="华文仿宋" w:eastAsia="华文仿宋" w:hAnsi="华文仿宋"/>
          <w:b/>
          <w:bCs/>
          <w:sz w:val="24"/>
          <w:szCs w:val="24"/>
        </w:rPr>
        <w:t>Course</w:t>
      </w:r>
      <w:r w:rsidR="00331270">
        <w:rPr>
          <w:rFonts w:ascii="华文仿宋" w:eastAsia="华文仿宋" w:hAnsi="华文仿宋" w:hint="eastAsia"/>
          <w:b/>
          <w:bCs/>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2157"/>
        <w:gridCol w:w="1134"/>
        <w:gridCol w:w="1701"/>
        <w:gridCol w:w="1128"/>
        <w:gridCol w:w="1189"/>
        <w:gridCol w:w="1089"/>
      </w:tblGrid>
      <w:tr w:rsidR="004262B9">
        <w:trPr>
          <w:trHeight w:val="567"/>
          <w:jc w:val="center"/>
        </w:trPr>
        <w:tc>
          <w:tcPr>
            <w:tcW w:w="1866" w:type="dxa"/>
            <w:tcBorders>
              <w:right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开课归属</w:t>
            </w:r>
            <w:r>
              <w:rPr>
                <w:rFonts w:ascii="华文仿宋" w:eastAsia="华文仿宋" w:hAnsi="华文仿宋"/>
              </w:rPr>
              <w:t>系部</w:t>
            </w:r>
          </w:p>
          <w:p w:rsidR="004262B9" w:rsidRDefault="00331270">
            <w:pPr>
              <w:spacing w:line="280" w:lineRule="exact"/>
              <w:jc w:val="center"/>
              <w:rPr>
                <w:rFonts w:ascii="华文仿宋" w:eastAsia="华文仿宋" w:hAnsi="华文仿宋"/>
                <w:sz w:val="16"/>
                <w:szCs w:val="16"/>
                <w:lang w:eastAsia="zh-TW"/>
              </w:rPr>
            </w:pPr>
            <w:r>
              <w:rPr>
                <w:sz w:val="16"/>
                <w:szCs w:val="16"/>
                <w:lang w:eastAsia="zh-TW"/>
              </w:rPr>
              <w:t>Department/ Institute</w:t>
            </w:r>
          </w:p>
        </w:tc>
        <w:tc>
          <w:tcPr>
            <w:tcW w:w="3291" w:type="dxa"/>
            <w:gridSpan w:val="2"/>
            <w:tcBorders>
              <w:left w:val="single" w:sz="4" w:space="0" w:color="auto"/>
            </w:tcBorders>
            <w:vAlign w:val="center"/>
          </w:tcPr>
          <w:p w:rsidR="004262B9" w:rsidRDefault="00562632">
            <w:pPr>
              <w:ind w:left="47"/>
              <w:jc w:val="center"/>
              <w:rPr>
                <w:rFonts w:ascii="华文仿宋" w:eastAsia="华文仿宋" w:hAnsi="华文仿宋"/>
              </w:rPr>
            </w:pPr>
            <w:r>
              <w:rPr>
                <w:rFonts w:ascii="华文仿宋" w:eastAsia="华文仿宋" w:hAnsi="华文仿宋" w:hint="eastAsia"/>
              </w:rPr>
              <w:t>国际部</w:t>
            </w:r>
          </w:p>
        </w:tc>
        <w:tc>
          <w:tcPr>
            <w:tcW w:w="1701" w:type="dxa"/>
            <w:tcBorders>
              <w:right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开课</w:t>
            </w:r>
            <w:r>
              <w:rPr>
                <w:rFonts w:ascii="华文仿宋" w:eastAsia="华文仿宋" w:hAnsi="华文仿宋"/>
              </w:rPr>
              <w:t>归属专业</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Major</w:t>
            </w:r>
          </w:p>
        </w:tc>
        <w:tc>
          <w:tcPr>
            <w:tcW w:w="3406" w:type="dxa"/>
            <w:gridSpan w:val="3"/>
            <w:tcBorders>
              <w:left w:val="single" w:sz="4" w:space="0" w:color="auto"/>
            </w:tcBorders>
            <w:vAlign w:val="center"/>
          </w:tcPr>
          <w:p w:rsidR="004262B9" w:rsidRDefault="00562632">
            <w:pPr>
              <w:jc w:val="center"/>
              <w:rPr>
                <w:rFonts w:ascii="华文仿宋" w:eastAsia="华文仿宋" w:hAnsi="华文仿宋"/>
              </w:rPr>
            </w:pPr>
            <w:r>
              <w:rPr>
                <w:rFonts w:ascii="华文仿宋" w:eastAsia="华文仿宋" w:hAnsi="华文仿宋" w:hint="eastAsia"/>
              </w:rPr>
              <w:t>法学</w:t>
            </w:r>
          </w:p>
        </w:tc>
      </w:tr>
      <w:tr w:rsidR="004262B9">
        <w:trPr>
          <w:trHeight w:val="567"/>
          <w:jc w:val="center"/>
        </w:trPr>
        <w:tc>
          <w:tcPr>
            <w:tcW w:w="1866" w:type="dxa"/>
            <w:vAlign w:val="center"/>
          </w:tcPr>
          <w:p w:rsidR="004262B9" w:rsidRDefault="00331270">
            <w:pPr>
              <w:snapToGrid w:val="0"/>
              <w:jc w:val="center"/>
              <w:rPr>
                <w:rFonts w:ascii="华文仿宋" w:eastAsia="华文仿宋" w:hAnsi="华文仿宋"/>
              </w:rPr>
            </w:pPr>
            <w:r>
              <w:rPr>
                <w:rFonts w:ascii="华文仿宋" w:eastAsia="华文仿宋" w:hAnsi="华文仿宋" w:hint="eastAsia"/>
              </w:rPr>
              <w:t>学年</w:t>
            </w:r>
          </w:p>
          <w:p w:rsidR="004262B9" w:rsidRDefault="00331270">
            <w:pPr>
              <w:snapToGrid w:val="0"/>
              <w:jc w:val="center"/>
              <w:rPr>
                <w:rFonts w:ascii="华文仿宋" w:eastAsia="华文仿宋" w:hAnsi="华文仿宋"/>
                <w:sz w:val="16"/>
                <w:szCs w:val="16"/>
              </w:rPr>
            </w:pPr>
            <w:r>
              <w:rPr>
                <w:sz w:val="16"/>
                <w:szCs w:val="16"/>
              </w:rPr>
              <w:t>Academic year</w:t>
            </w:r>
          </w:p>
        </w:tc>
        <w:tc>
          <w:tcPr>
            <w:tcW w:w="2157" w:type="dxa"/>
            <w:vAlign w:val="center"/>
          </w:tcPr>
          <w:p w:rsidR="004262B9" w:rsidRDefault="00D51922">
            <w:pPr>
              <w:snapToGrid w:val="0"/>
              <w:jc w:val="center"/>
              <w:rPr>
                <w:rFonts w:ascii="华文仿宋" w:eastAsia="华文仿宋" w:hAnsi="华文仿宋"/>
                <w:lang w:eastAsia="zh-TW"/>
              </w:rPr>
            </w:pPr>
            <w:r>
              <w:rPr>
                <w:rFonts w:ascii="华文仿宋" w:eastAsia="华文仿宋" w:hAnsi="华文仿宋"/>
                <w:u w:val="single"/>
              </w:rPr>
              <w:t>201</w:t>
            </w:r>
            <w:r>
              <w:rPr>
                <w:rFonts w:ascii="华文仿宋" w:eastAsia="华文仿宋" w:hAnsi="华文仿宋" w:hint="eastAsia"/>
                <w:u w:val="single"/>
              </w:rPr>
              <w:t>5</w:t>
            </w:r>
            <w:r w:rsidRPr="007E5F3A">
              <w:rPr>
                <w:rFonts w:ascii="华文仿宋" w:eastAsia="华文仿宋" w:hAnsi="华文仿宋" w:hint="eastAsia"/>
              </w:rPr>
              <w:t>年~</w:t>
            </w:r>
            <w:r>
              <w:rPr>
                <w:rFonts w:ascii="华文仿宋" w:eastAsia="华文仿宋" w:hAnsi="华文仿宋"/>
                <w:u w:val="single"/>
              </w:rPr>
              <w:t>201</w:t>
            </w:r>
            <w:r>
              <w:rPr>
                <w:rFonts w:ascii="华文仿宋" w:eastAsia="华文仿宋" w:hAnsi="华文仿宋" w:hint="eastAsia"/>
                <w:u w:val="single"/>
              </w:rPr>
              <w:t>6</w:t>
            </w:r>
            <w:r w:rsidRPr="007E5F3A">
              <w:rPr>
                <w:rFonts w:ascii="华文仿宋" w:eastAsia="华文仿宋" w:hAnsi="华文仿宋" w:hint="eastAsia"/>
              </w:rPr>
              <w:t>年</w:t>
            </w:r>
          </w:p>
        </w:tc>
        <w:tc>
          <w:tcPr>
            <w:tcW w:w="1134" w:type="dxa"/>
            <w:vAlign w:val="center"/>
          </w:tcPr>
          <w:p w:rsidR="004262B9" w:rsidRDefault="00331270">
            <w:pPr>
              <w:snapToGrid w:val="0"/>
              <w:jc w:val="center"/>
              <w:rPr>
                <w:rFonts w:ascii="华文仿宋" w:eastAsia="华文仿宋" w:hAnsi="华文仿宋"/>
              </w:rPr>
            </w:pPr>
            <w:r>
              <w:rPr>
                <w:rFonts w:ascii="华文仿宋" w:eastAsia="华文仿宋" w:hAnsi="华文仿宋" w:hint="eastAsia"/>
              </w:rPr>
              <w:t>学期</w:t>
            </w:r>
          </w:p>
          <w:p w:rsidR="004262B9" w:rsidRDefault="00331270">
            <w:pPr>
              <w:snapToGrid w:val="0"/>
              <w:jc w:val="center"/>
              <w:rPr>
                <w:rFonts w:ascii="华文仿宋" w:eastAsia="华文仿宋" w:hAnsi="华文仿宋"/>
              </w:rPr>
            </w:pPr>
            <w:r>
              <w:t>Semester</w:t>
            </w:r>
          </w:p>
        </w:tc>
        <w:tc>
          <w:tcPr>
            <w:tcW w:w="5107" w:type="dxa"/>
            <w:gridSpan w:val="4"/>
            <w:tcBorders>
              <w:left w:val="nil"/>
            </w:tcBorders>
            <w:vAlign w:val="center"/>
          </w:tcPr>
          <w:p w:rsidR="004262B9" w:rsidRDefault="00D51922">
            <w:pPr>
              <w:snapToGrid w:val="0"/>
              <w:ind w:right="-108"/>
              <w:jc w:val="left"/>
              <w:rPr>
                <w:lang w:eastAsia="zh-TW"/>
              </w:rPr>
            </w:pPr>
            <w:r>
              <w:rPr>
                <w:rFonts w:ascii="华文仿宋" w:eastAsia="华文仿宋" w:hAnsi="华文仿宋" w:hint="eastAsia"/>
              </w:rPr>
              <w:t>■</w:t>
            </w:r>
            <w:r w:rsidR="00331270">
              <w:rPr>
                <w:rFonts w:ascii="华文仿宋" w:eastAsia="华文仿宋" w:hAnsi="华文仿宋" w:hint="eastAsia"/>
              </w:rPr>
              <w:t>第一学期</w:t>
            </w:r>
            <w:r w:rsidR="00331270">
              <w:rPr>
                <w:lang w:eastAsia="zh-TW"/>
              </w:rPr>
              <w:t>(Fall)</w:t>
            </w:r>
            <w:r w:rsidR="00331270">
              <w:rPr>
                <w:rFonts w:ascii="华文仿宋" w:eastAsia="华文仿宋" w:hAnsi="华文仿宋" w:hint="eastAsia"/>
              </w:rPr>
              <w:t xml:space="preserve">  □第二学期</w:t>
            </w:r>
            <w:r w:rsidR="00331270">
              <w:rPr>
                <w:lang w:eastAsia="zh-TW"/>
              </w:rPr>
              <w:t>(Spring)</w:t>
            </w:r>
          </w:p>
          <w:p w:rsidR="004262B9" w:rsidRDefault="00331270">
            <w:pPr>
              <w:snapToGrid w:val="0"/>
              <w:ind w:right="-108"/>
              <w:jc w:val="left"/>
              <w:rPr>
                <w:rFonts w:ascii="华文仿宋" w:eastAsia="华文仿宋" w:hAnsi="华文仿宋"/>
              </w:rPr>
            </w:pPr>
            <w:r>
              <w:rPr>
                <w:rFonts w:ascii="华文仿宋" w:eastAsia="华文仿宋" w:hAnsi="华文仿宋" w:hint="eastAsia"/>
              </w:rPr>
              <w:t>□全学年</w:t>
            </w:r>
            <w:r>
              <w:rPr>
                <w:lang w:eastAsia="zh-TW"/>
              </w:rPr>
              <w:t>(Entire Year)</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课程名称</w:t>
            </w:r>
          </w:p>
          <w:p w:rsidR="004262B9" w:rsidRDefault="00331270">
            <w:pPr>
              <w:snapToGrid w:val="0"/>
              <w:jc w:val="center"/>
              <w:rPr>
                <w:rFonts w:ascii="华文仿宋" w:eastAsia="华文仿宋" w:hAnsi="华文仿宋"/>
                <w:lang w:eastAsia="zh-TW"/>
              </w:rPr>
            </w:pPr>
            <w:r>
              <w:rPr>
                <w:sz w:val="16"/>
                <w:szCs w:val="16"/>
              </w:rPr>
              <w:t>Course Title</w:t>
            </w:r>
          </w:p>
        </w:tc>
        <w:tc>
          <w:tcPr>
            <w:tcW w:w="3291" w:type="dxa"/>
            <w:gridSpan w:val="2"/>
            <w:vAlign w:val="center"/>
          </w:tcPr>
          <w:p w:rsidR="004262B9" w:rsidRDefault="00562632" w:rsidP="00492634">
            <w:pPr>
              <w:jc w:val="center"/>
              <w:rPr>
                <w:rFonts w:ascii="华文仿宋" w:eastAsia="华文仿宋" w:hAnsi="华文仿宋"/>
              </w:rPr>
            </w:pPr>
            <w:r>
              <w:rPr>
                <w:rFonts w:ascii="华文仿宋" w:eastAsia="华文仿宋" w:hAnsi="华文仿宋" w:hint="eastAsia"/>
              </w:rPr>
              <w:t>《</w:t>
            </w:r>
            <w:r w:rsidR="00D51922">
              <w:rPr>
                <w:rFonts w:ascii="华文仿宋" w:eastAsia="华文仿宋" w:hAnsi="华文仿宋" w:hint="eastAsia"/>
              </w:rPr>
              <w:t>商</w:t>
            </w:r>
            <w:r w:rsidR="00492634">
              <w:rPr>
                <w:rFonts w:ascii="华文仿宋" w:eastAsia="华文仿宋" w:hAnsi="华文仿宋" w:hint="eastAsia"/>
              </w:rPr>
              <w:t>业</w:t>
            </w:r>
            <w:r w:rsidR="00D51922">
              <w:rPr>
                <w:rFonts w:ascii="华文仿宋" w:eastAsia="华文仿宋" w:hAnsi="华文仿宋" w:hint="eastAsia"/>
              </w:rPr>
              <w:t>法律</w:t>
            </w:r>
            <w:r>
              <w:rPr>
                <w:rFonts w:ascii="华文仿宋" w:eastAsia="华文仿宋" w:hAnsi="华文仿宋" w:hint="eastAsia"/>
              </w:rPr>
              <w:t>》</w:t>
            </w: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课程号</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Course ID</w:t>
            </w:r>
          </w:p>
        </w:tc>
        <w:tc>
          <w:tcPr>
            <w:tcW w:w="1128" w:type="dxa"/>
            <w:vAlign w:val="center"/>
          </w:tcPr>
          <w:p w:rsidR="004262B9" w:rsidRDefault="00562632">
            <w:pPr>
              <w:jc w:val="center"/>
              <w:rPr>
                <w:rFonts w:ascii="华文仿宋" w:eastAsia="华文仿宋" w:hAnsi="华文仿宋"/>
              </w:rPr>
            </w:pPr>
            <w:r>
              <w:rPr>
                <w:rFonts w:ascii="华文仿宋" w:eastAsia="华文仿宋" w:hAnsi="华文仿宋" w:hint="eastAsia"/>
              </w:rPr>
              <w:t>120711005</w:t>
            </w:r>
          </w:p>
        </w:tc>
        <w:tc>
          <w:tcPr>
            <w:tcW w:w="1189"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学分</w:t>
            </w:r>
          </w:p>
          <w:p w:rsidR="004262B9" w:rsidRDefault="00331270">
            <w:pPr>
              <w:spacing w:line="280" w:lineRule="exact"/>
              <w:jc w:val="center"/>
              <w:rPr>
                <w:rFonts w:ascii="华文仿宋" w:eastAsia="华文仿宋" w:hAnsi="华文仿宋"/>
                <w:lang w:eastAsia="zh-TW"/>
              </w:rPr>
            </w:pPr>
            <w:r>
              <w:rPr>
                <w:lang w:eastAsia="zh-TW"/>
              </w:rPr>
              <w:t>Credits</w:t>
            </w:r>
          </w:p>
        </w:tc>
        <w:tc>
          <w:tcPr>
            <w:tcW w:w="1089" w:type="dxa"/>
            <w:vAlign w:val="center"/>
          </w:tcPr>
          <w:p w:rsidR="004262B9" w:rsidRDefault="00D51922">
            <w:pPr>
              <w:jc w:val="center"/>
              <w:rPr>
                <w:rFonts w:ascii="华文仿宋" w:eastAsia="华文仿宋" w:hAnsi="华文仿宋"/>
              </w:rPr>
            </w:pPr>
            <w:r>
              <w:rPr>
                <w:rFonts w:ascii="华文仿宋" w:eastAsia="华文仿宋" w:hAnsi="华文仿宋" w:hint="eastAsia"/>
              </w:rPr>
              <w:t>3</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英文名称</w:t>
            </w:r>
          </w:p>
        </w:tc>
        <w:tc>
          <w:tcPr>
            <w:tcW w:w="6120" w:type="dxa"/>
            <w:gridSpan w:val="4"/>
            <w:vAlign w:val="center"/>
          </w:tcPr>
          <w:p w:rsidR="004262B9" w:rsidRDefault="003369B9">
            <w:pPr>
              <w:jc w:val="center"/>
              <w:rPr>
                <w:rFonts w:ascii="华文仿宋" w:eastAsia="华文仿宋" w:hAnsi="华文仿宋"/>
              </w:rPr>
            </w:pPr>
            <w:r>
              <w:rPr>
                <w:rStyle w:val="high-light-bg4"/>
                <w:rFonts w:ascii="Arial" w:hAnsi="Arial" w:cs="Arial"/>
              </w:rPr>
              <w:t xml:space="preserve">Commercial </w:t>
            </w:r>
            <w:r>
              <w:rPr>
                <w:rStyle w:val="high-light-bg4"/>
                <w:rFonts w:ascii="Arial" w:hAnsi="Arial" w:cs="Arial" w:hint="eastAsia"/>
              </w:rPr>
              <w:t xml:space="preserve"> </w:t>
            </w:r>
            <w:r>
              <w:rPr>
                <w:rStyle w:val="high-light-bg4"/>
                <w:rFonts w:ascii="Arial" w:hAnsi="Arial" w:cs="Arial"/>
              </w:rPr>
              <w:t>Law</w:t>
            </w:r>
          </w:p>
        </w:tc>
        <w:tc>
          <w:tcPr>
            <w:tcW w:w="1189"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总学时</w:t>
            </w:r>
          </w:p>
          <w:p w:rsidR="004262B9" w:rsidRDefault="00331270">
            <w:pPr>
              <w:spacing w:line="280" w:lineRule="exact"/>
              <w:jc w:val="center"/>
              <w:rPr>
                <w:rFonts w:ascii="华文仿宋" w:eastAsia="华文仿宋" w:hAnsi="华文仿宋"/>
              </w:rPr>
            </w:pPr>
            <w:r>
              <w:rPr>
                <w:rFonts w:hint="eastAsia"/>
                <w:sz w:val="16"/>
                <w:szCs w:val="16"/>
                <w:lang w:eastAsia="zh-TW"/>
              </w:rPr>
              <w:t>Total Hours</w:t>
            </w:r>
          </w:p>
        </w:tc>
        <w:tc>
          <w:tcPr>
            <w:tcW w:w="1089" w:type="dxa"/>
            <w:vAlign w:val="center"/>
          </w:tcPr>
          <w:p w:rsidR="004262B9" w:rsidRDefault="00562632">
            <w:pPr>
              <w:jc w:val="center"/>
              <w:rPr>
                <w:rFonts w:ascii="华文仿宋" w:eastAsia="华文仿宋" w:hAnsi="华文仿宋"/>
              </w:rPr>
            </w:pPr>
            <w:r>
              <w:rPr>
                <w:rFonts w:ascii="华文仿宋" w:eastAsia="华文仿宋" w:hAnsi="华文仿宋" w:hint="eastAsia"/>
              </w:rPr>
              <w:t>48</w:t>
            </w:r>
          </w:p>
        </w:tc>
      </w:tr>
      <w:tr w:rsidR="004262B9">
        <w:trPr>
          <w:trHeight w:val="588"/>
          <w:jc w:val="center"/>
        </w:trPr>
        <w:tc>
          <w:tcPr>
            <w:tcW w:w="1866" w:type="dxa"/>
            <w:vMerge w:val="restart"/>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属性</w:t>
            </w:r>
          </w:p>
          <w:p w:rsidR="004262B9" w:rsidRDefault="00331270">
            <w:pPr>
              <w:spacing w:line="280" w:lineRule="exact"/>
              <w:jc w:val="center"/>
              <w:rPr>
                <w:rFonts w:ascii="华文仿宋" w:eastAsia="华文仿宋" w:hAnsi="华文仿宋"/>
              </w:rPr>
            </w:pPr>
            <w:r>
              <w:rPr>
                <w:sz w:val="16"/>
                <w:szCs w:val="16"/>
                <w:lang w:eastAsia="zh-TW"/>
              </w:rPr>
              <w:t>Required/ Elective</w:t>
            </w:r>
          </w:p>
        </w:tc>
        <w:tc>
          <w:tcPr>
            <w:tcW w:w="8398" w:type="dxa"/>
            <w:gridSpan w:val="6"/>
            <w:tcBorders>
              <w:bottom w:val="single" w:sz="4" w:space="0" w:color="auto"/>
            </w:tcBorders>
            <w:vAlign w:val="center"/>
          </w:tcPr>
          <w:p w:rsidR="004262B9" w:rsidRDefault="003351C8">
            <w:pPr>
              <w:rPr>
                <w:rFonts w:ascii="华文仿宋" w:eastAsia="华文仿宋" w:hAnsi="华文仿宋"/>
              </w:rPr>
            </w:pPr>
            <w:r>
              <w:rPr>
                <w:rFonts w:ascii="华文仿宋" w:eastAsia="华文仿宋" w:hAnsi="华文仿宋"/>
                <w:noProof/>
              </w:rPr>
              <w:pict>
                <v:rect id="文本框 1" o:spid="_x0000_s1026" style="position:absolute;left:0;text-align:left;margin-left:324.95pt;margin-top:9.55pt;width:89.5pt;height:20.1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" stroked="f">
                  <v:textbox>
                    <w:txbxContent>
                      <w:p w:rsidR="004262B9" w:rsidRDefault="00331270">
                        <w:pPr>
                          <w:rPr>
                            <w:sz w:val="13"/>
                          </w:rPr>
                        </w:pPr>
                        <w:r>
                          <w:rPr>
                            <w:rFonts w:hint="eastAsia"/>
                            <w:sz w:val="13"/>
                          </w:rPr>
                          <w:t>说明</w:t>
                        </w:r>
                        <w:r>
                          <w:rPr>
                            <w:sz w:val="13"/>
                          </w:rPr>
                          <w:t>：</w:t>
                        </w:r>
                        <w:r>
                          <w:rPr>
                            <w:rFonts w:hint="eastAsia"/>
                            <w:sz w:val="13"/>
                          </w:rPr>
                          <w:t>12</w:t>
                        </w:r>
                        <w:r>
                          <w:rPr>
                            <w:rFonts w:hint="eastAsia"/>
                            <w:sz w:val="13"/>
                          </w:rPr>
                          <w:t>级</w:t>
                        </w:r>
                        <w:r>
                          <w:rPr>
                            <w:sz w:val="13"/>
                          </w:rPr>
                          <w:t>以前</w:t>
                        </w:r>
                        <w:r>
                          <w:rPr>
                            <w:rFonts w:hint="eastAsia"/>
                            <w:sz w:val="13"/>
                          </w:rPr>
                          <w:t>开设</w:t>
                        </w:r>
                        <w:r>
                          <w:rPr>
                            <w:sz w:val="13"/>
                          </w:rPr>
                          <w:t>课程</w:t>
                        </w:r>
                      </w:p>
                    </w:txbxContent>
                  </v:textbox>
                </v:rect>
              </w:pict>
            </w:r>
            <w:r w:rsidR="00331270">
              <w:rPr>
                <w:rFonts w:ascii="华文仿宋" w:eastAsia="华文仿宋" w:hAnsi="华文仿宋" w:hint="eastAsia"/>
              </w:rPr>
              <w:t>□公共基础</w:t>
            </w:r>
            <w:r w:rsidR="00331270">
              <w:rPr>
                <w:rFonts w:ascii="华文仿宋" w:eastAsia="华文仿宋" w:hAnsi="华文仿宋"/>
              </w:rPr>
              <w:t>必修课</w:t>
            </w:r>
            <w:r w:rsidR="00D51922">
              <w:rPr>
                <w:rFonts w:ascii="华文仿宋" w:eastAsia="华文仿宋" w:hAnsi="华文仿宋" w:hint="eastAsia"/>
              </w:rPr>
              <w:t>■</w:t>
            </w:r>
            <w:r w:rsidR="00331270">
              <w:rPr>
                <w:rFonts w:ascii="华文仿宋" w:eastAsia="华文仿宋" w:hAnsi="华文仿宋" w:hint="eastAsia"/>
              </w:rPr>
              <w:t>专业基础</w:t>
            </w:r>
            <w:r w:rsidR="00331270">
              <w:rPr>
                <w:rFonts w:ascii="华文仿宋" w:eastAsia="华文仿宋" w:hAnsi="华文仿宋"/>
              </w:rPr>
              <w:t>必修课</w:t>
            </w:r>
            <w:r w:rsidR="00331270">
              <w:rPr>
                <w:rFonts w:ascii="华文仿宋" w:eastAsia="华文仿宋" w:hAnsi="华文仿宋" w:hint="eastAsia"/>
              </w:rPr>
              <w:t>□</w:t>
            </w:r>
            <w:r w:rsidR="00331270">
              <w:rPr>
                <w:rFonts w:ascii="华文仿宋" w:eastAsia="华文仿宋" w:hAnsi="华文仿宋"/>
              </w:rPr>
              <w:t>专业选修课</w:t>
            </w:r>
            <w:r w:rsidR="00331270">
              <w:rPr>
                <w:rFonts w:ascii="华文仿宋" w:eastAsia="华文仿宋" w:hAnsi="华文仿宋" w:hint="eastAsia"/>
              </w:rPr>
              <w:t xml:space="preserve">  □公共选修课</w:t>
            </w:r>
          </w:p>
        </w:tc>
      </w:tr>
      <w:tr w:rsidR="004262B9">
        <w:trPr>
          <w:trHeight w:val="710"/>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8398" w:type="dxa"/>
            <w:gridSpan w:val="6"/>
            <w:tcBorders>
              <w:top w:val="single" w:sz="4" w:space="0" w:color="auto"/>
            </w:tcBorders>
            <w:vAlign w:val="center"/>
          </w:tcPr>
          <w:p w:rsidR="004262B9" w:rsidRDefault="003351C8">
            <w:pPr>
              <w:rPr>
                <w:rFonts w:ascii="华文仿宋" w:eastAsia="华文仿宋" w:hAnsi="华文仿宋"/>
              </w:rPr>
            </w:pPr>
            <w:r>
              <w:rPr>
                <w:rFonts w:ascii="华文仿宋" w:eastAsia="华文仿宋" w:hAnsi="华文仿宋"/>
                <w:noProof/>
              </w:rPr>
              <w:pict>
                <v:rect id="文本框 2" o:spid="_x0000_s1027" style="position:absolute;left:0;text-align:left;margin-left:330.65pt;margin-top:13.7pt;width:84.8pt;height:20.75pt;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" stroked="f">
                  <v:textbox>
                    <w:txbxContent>
                      <w:p w:rsidR="004262B9" w:rsidRDefault="00331270">
                        <w:pPr>
                          <w:rPr>
                            <w:sz w:val="13"/>
                          </w:rPr>
                        </w:pPr>
                        <w:r>
                          <w:rPr>
                            <w:rFonts w:hint="eastAsia"/>
                            <w:sz w:val="13"/>
                          </w:rPr>
                          <w:t>说明</w:t>
                        </w:r>
                        <w:r>
                          <w:rPr>
                            <w:sz w:val="13"/>
                          </w:rPr>
                          <w:t>：</w:t>
                        </w:r>
                        <w:r>
                          <w:rPr>
                            <w:rFonts w:hint="eastAsia"/>
                            <w:sz w:val="13"/>
                          </w:rPr>
                          <w:t>1</w:t>
                        </w:r>
                        <w:r>
                          <w:rPr>
                            <w:sz w:val="13"/>
                          </w:rPr>
                          <w:t>3</w:t>
                        </w:r>
                        <w:r>
                          <w:rPr>
                            <w:rFonts w:hint="eastAsia"/>
                            <w:sz w:val="13"/>
                          </w:rPr>
                          <w:t>以后开设</w:t>
                        </w:r>
                        <w:r>
                          <w:rPr>
                            <w:sz w:val="13"/>
                          </w:rPr>
                          <w:t>课程</w:t>
                        </w:r>
                      </w:p>
                      <w:p w:rsidR="004262B9" w:rsidRDefault="004262B9"/>
                    </w:txbxContent>
                  </v:textbox>
                </v:rect>
              </w:pict>
            </w:r>
            <w:r w:rsidR="00331270">
              <w:rPr>
                <w:rFonts w:ascii="华文仿宋" w:eastAsia="华文仿宋" w:hAnsi="华文仿宋" w:hint="eastAsia"/>
              </w:rPr>
              <w:t>□通</w:t>
            </w:r>
            <w:proofErr w:type="gramStart"/>
            <w:r w:rsidR="00331270">
              <w:rPr>
                <w:rFonts w:ascii="华文仿宋" w:eastAsia="华文仿宋" w:hAnsi="华文仿宋" w:hint="eastAsia"/>
              </w:rPr>
              <w:t>识基础</w:t>
            </w:r>
            <w:proofErr w:type="gramEnd"/>
            <w:r w:rsidR="00331270">
              <w:rPr>
                <w:rFonts w:ascii="华文仿宋" w:eastAsia="华文仿宋" w:hAnsi="华文仿宋" w:hint="eastAsia"/>
              </w:rPr>
              <w:t>课程  □通识选修课程  □专业基础课程  □专业方向课程 □专业选修课程</w:t>
            </w:r>
          </w:p>
        </w:tc>
      </w:tr>
    </w:tbl>
    <w:p w:rsidR="004262B9" w:rsidRDefault="004262B9">
      <w:pPr>
        <w:pStyle w:val="1"/>
        <w:ind w:firstLineChars="0" w:firstLine="0"/>
        <w:jc w:val="left"/>
        <w:rPr>
          <w:rFonts w:ascii="华文仿宋" w:eastAsia="华文仿宋" w:hAnsi="华文仿宋"/>
          <w:b/>
          <w:bCs/>
          <w:sz w:val="24"/>
          <w:szCs w:val="24"/>
        </w:rPr>
      </w:pPr>
    </w:p>
    <w:p w:rsidR="004262B9" w:rsidRDefault="0033127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二、任课教师基本信息（Basic Information of Teachers）</w:t>
      </w:r>
    </w:p>
    <w:tbl>
      <w:tblPr>
        <w:tblStyle w:val="a6"/>
        <w:tblpPr w:leftFromText="180" w:rightFromText="180" w:vertAnchor="text" w:horzAnchor="margin" w:tblpXSpec="center" w:tblpY="140"/>
        <w:tblW w:w="9965" w:type="dxa"/>
        <w:tblLayout w:type="fixed"/>
        <w:tblLook w:val="04A0"/>
      </w:tblPr>
      <w:tblGrid>
        <w:gridCol w:w="1129"/>
        <w:gridCol w:w="1701"/>
        <w:gridCol w:w="862"/>
        <w:gridCol w:w="822"/>
        <w:gridCol w:w="1417"/>
        <w:gridCol w:w="992"/>
        <w:gridCol w:w="1021"/>
        <w:gridCol w:w="215"/>
        <w:gridCol w:w="1806"/>
      </w:tblGrid>
      <w:tr w:rsidR="004262B9">
        <w:trPr>
          <w:trHeight w:val="567"/>
        </w:trPr>
        <w:tc>
          <w:tcPr>
            <w:tcW w:w="1129" w:type="dxa"/>
            <w:vMerge w:val="restart"/>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教师</w:t>
            </w:r>
            <w:r>
              <w:rPr>
                <w:rFonts w:ascii="华文仿宋" w:eastAsia="华文仿宋" w:hAnsi="华文仿宋"/>
              </w:rPr>
              <w:t>信息</w:t>
            </w:r>
          </w:p>
          <w:p w:rsidR="004262B9" w:rsidRDefault="00331270">
            <w:pPr>
              <w:spacing w:line="280" w:lineRule="exact"/>
              <w:jc w:val="center"/>
              <w:rPr>
                <w:rFonts w:ascii="华文仿宋" w:eastAsia="华文仿宋" w:hAnsi="华文仿宋"/>
              </w:rPr>
            </w:pPr>
            <w:r>
              <w:rPr>
                <w:rFonts w:ascii="华文仿宋" w:eastAsia="华文仿宋" w:hAnsi="华文仿宋" w:hint="eastAsia"/>
                <w:sz w:val="18"/>
              </w:rPr>
              <w:t>Basic Information of Teachers</w:t>
            </w: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姓名</w:t>
            </w:r>
          </w:p>
          <w:p w:rsidR="004262B9" w:rsidRDefault="00331270">
            <w:pPr>
              <w:spacing w:line="280" w:lineRule="exact"/>
              <w:jc w:val="center"/>
              <w:rPr>
                <w:rFonts w:ascii="华文仿宋" w:eastAsia="华文仿宋" w:hAnsi="华文仿宋"/>
              </w:rPr>
            </w:pPr>
            <w:r>
              <w:rPr>
                <w:rFonts w:ascii="华文仿宋" w:eastAsia="华文仿宋" w:hAnsi="华文仿宋"/>
              </w:rPr>
              <w:t>N</w:t>
            </w:r>
            <w:r>
              <w:rPr>
                <w:rFonts w:ascii="华文仿宋" w:eastAsia="华文仿宋" w:hAnsi="华文仿宋" w:hint="eastAsia"/>
              </w:rPr>
              <w:t>ame</w:t>
            </w:r>
          </w:p>
        </w:tc>
        <w:tc>
          <w:tcPr>
            <w:tcW w:w="1684" w:type="dxa"/>
            <w:gridSpan w:val="2"/>
            <w:vAlign w:val="center"/>
          </w:tcPr>
          <w:p w:rsidR="004262B9" w:rsidRDefault="00D51922">
            <w:pPr>
              <w:spacing w:line="280" w:lineRule="exact"/>
              <w:jc w:val="center"/>
              <w:rPr>
                <w:rFonts w:ascii="华文仿宋" w:eastAsia="华文仿宋" w:hAnsi="华文仿宋"/>
              </w:rPr>
            </w:pPr>
            <w:r>
              <w:rPr>
                <w:rFonts w:ascii="华文仿宋" w:eastAsia="华文仿宋" w:hAnsi="华文仿宋" w:hint="eastAsia"/>
              </w:rPr>
              <w:t>张鸣芳</w:t>
            </w:r>
          </w:p>
        </w:tc>
        <w:tc>
          <w:tcPr>
            <w:tcW w:w="1417"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性别</w:t>
            </w:r>
          </w:p>
          <w:p w:rsidR="004262B9" w:rsidRDefault="00331270">
            <w:pPr>
              <w:spacing w:line="280" w:lineRule="exact"/>
              <w:jc w:val="center"/>
              <w:rPr>
                <w:rFonts w:ascii="华文仿宋" w:eastAsia="华文仿宋" w:hAnsi="华文仿宋"/>
              </w:rPr>
            </w:pPr>
            <w:r>
              <w:rPr>
                <w:rFonts w:ascii="华文仿宋" w:eastAsia="华文仿宋" w:hAnsi="华文仿宋"/>
              </w:rPr>
              <w:t>Gender</w:t>
            </w:r>
          </w:p>
        </w:tc>
        <w:tc>
          <w:tcPr>
            <w:tcW w:w="992" w:type="dxa"/>
            <w:vAlign w:val="center"/>
          </w:tcPr>
          <w:p w:rsidR="004262B9" w:rsidRDefault="00D51922">
            <w:pPr>
              <w:spacing w:line="280" w:lineRule="exact"/>
              <w:jc w:val="center"/>
              <w:rPr>
                <w:rFonts w:ascii="华文仿宋" w:eastAsia="华文仿宋" w:hAnsi="华文仿宋"/>
              </w:rPr>
            </w:pPr>
            <w:r>
              <w:rPr>
                <w:rFonts w:ascii="华文仿宋" w:eastAsia="华文仿宋" w:hAnsi="华文仿宋" w:hint="eastAsia"/>
              </w:rPr>
              <w:t>女</w:t>
            </w:r>
          </w:p>
        </w:tc>
        <w:tc>
          <w:tcPr>
            <w:tcW w:w="1236"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所属部门</w:t>
            </w:r>
          </w:p>
        </w:tc>
        <w:tc>
          <w:tcPr>
            <w:tcW w:w="1806" w:type="dxa"/>
            <w:vAlign w:val="center"/>
          </w:tcPr>
          <w:p w:rsidR="004262B9" w:rsidRDefault="0053411A">
            <w:pPr>
              <w:spacing w:line="280" w:lineRule="exact"/>
              <w:jc w:val="center"/>
              <w:rPr>
                <w:rFonts w:ascii="华文仿宋" w:eastAsia="华文仿宋" w:hAnsi="华文仿宋"/>
              </w:rPr>
            </w:pPr>
            <w:r>
              <w:rPr>
                <w:rFonts w:ascii="华文仿宋" w:eastAsia="华文仿宋" w:hAnsi="华文仿宋" w:hint="eastAsia"/>
              </w:rPr>
              <w:t>国际部</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聘任</w:t>
            </w:r>
            <w:r>
              <w:rPr>
                <w:rFonts w:ascii="华文仿宋" w:eastAsia="华文仿宋" w:hAnsi="华文仿宋"/>
              </w:rPr>
              <w:t>方式</w:t>
            </w:r>
          </w:p>
          <w:p w:rsidR="004262B9" w:rsidRDefault="00331270">
            <w:pPr>
              <w:spacing w:line="280" w:lineRule="exact"/>
              <w:jc w:val="center"/>
              <w:rPr>
                <w:rFonts w:ascii="华文仿宋" w:eastAsia="华文仿宋" w:hAnsi="华文仿宋"/>
              </w:rPr>
            </w:pPr>
            <w:r>
              <w:rPr>
                <w:rFonts w:ascii="华文仿宋" w:eastAsia="华文仿宋" w:hAnsi="华文仿宋"/>
                <w:sz w:val="16"/>
              </w:rPr>
              <w:t>Recruitment Channel</w:t>
            </w:r>
          </w:p>
        </w:tc>
        <w:tc>
          <w:tcPr>
            <w:tcW w:w="7135" w:type="dxa"/>
            <w:gridSpan w:val="7"/>
            <w:vAlign w:val="center"/>
          </w:tcPr>
          <w:p w:rsidR="004262B9" w:rsidRDefault="00562632" w:rsidP="00562632">
            <w:pPr>
              <w:spacing w:line="280" w:lineRule="exact"/>
              <w:rPr>
                <w:rFonts w:ascii="华文仿宋" w:eastAsia="华文仿宋" w:hAnsi="华文仿宋"/>
              </w:rPr>
            </w:pPr>
            <w:r>
              <w:rPr>
                <w:rFonts w:ascii="华文仿宋" w:eastAsia="华文仿宋" w:hAnsi="华文仿宋" w:hint="eastAsia"/>
              </w:rPr>
              <w:t xml:space="preserve">      </w:t>
            </w:r>
            <w:r w:rsidR="00D403A6">
              <w:rPr>
                <w:rFonts w:ascii="华文仿宋" w:eastAsia="华文仿宋" w:hAnsi="华文仿宋" w:hint="eastAsia"/>
              </w:rPr>
              <w:t xml:space="preserve"> □</w:t>
            </w:r>
            <w:r>
              <w:rPr>
                <w:rFonts w:ascii="华文仿宋" w:eastAsia="华文仿宋" w:hAnsi="华文仿宋" w:hint="eastAsia"/>
              </w:rPr>
              <w:t xml:space="preserve"> </w:t>
            </w:r>
            <w:r w:rsidR="00331270">
              <w:rPr>
                <w:rFonts w:ascii="华文仿宋" w:eastAsia="华文仿宋" w:hAnsi="华文仿宋" w:hint="eastAsia"/>
              </w:rPr>
              <w:t xml:space="preserve">专职教师 </w:t>
            </w:r>
            <w:r w:rsidR="00A44F7D">
              <w:rPr>
                <w:rFonts w:ascii="华文仿宋" w:eastAsia="华文仿宋" w:hAnsi="华文仿宋" w:hint="eastAsia"/>
              </w:rPr>
              <w:t>■</w:t>
            </w:r>
            <w:r w:rsidR="00331270">
              <w:rPr>
                <w:rFonts w:ascii="华文仿宋" w:eastAsia="华文仿宋" w:hAnsi="华文仿宋" w:hint="eastAsia"/>
              </w:rPr>
              <w:t>外聘教师  □行政兼职教师</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职称Title</w:t>
            </w:r>
          </w:p>
        </w:tc>
        <w:tc>
          <w:tcPr>
            <w:tcW w:w="7135" w:type="dxa"/>
            <w:gridSpan w:val="7"/>
            <w:vAlign w:val="center"/>
          </w:tcPr>
          <w:p w:rsidR="004262B9" w:rsidRDefault="00331270">
            <w:pPr>
              <w:spacing w:line="280" w:lineRule="exact"/>
              <w:ind w:firstLineChars="50" w:firstLine="105"/>
              <w:jc w:val="left"/>
              <w:rPr>
                <w:rFonts w:ascii="华文仿宋" w:eastAsia="华文仿宋" w:hAnsi="华文仿宋"/>
              </w:rPr>
            </w:pPr>
            <w:r>
              <w:rPr>
                <w:rFonts w:ascii="华文仿宋" w:eastAsia="华文仿宋" w:hAnsi="华文仿宋" w:hint="eastAsia"/>
              </w:rPr>
              <w:t xml:space="preserve">□教授    </w:t>
            </w:r>
            <w:r w:rsidR="00D51922">
              <w:rPr>
                <w:rFonts w:ascii="华文仿宋" w:eastAsia="华文仿宋" w:hAnsi="华文仿宋" w:hint="eastAsia"/>
              </w:rPr>
              <w:t>■</w:t>
            </w:r>
            <w:r>
              <w:rPr>
                <w:rFonts w:ascii="华文仿宋" w:eastAsia="华文仿宋" w:hAnsi="华文仿宋" w:hint="eastAsia"/>
              </w:rPr>
              <w:t>副教授  □讲师    □助教  □其他</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最高</w:t>
            </w:r>
            <w:r>
              <w:rPr>
                <w:rFonts w:ascii="华文仿宋" w:eastAsia="华文仿宋" w:hAnsi="华文仿宋"/>
              </w:rPr>
              <w:t>学历</w:t>
            </w:r>
            <w:r>
              <w:rPr>
                <w:rFonts w:ascii="华文仿宋" w:eastAsia="华文仿宋" w:hAnsi="华文仿宋" w:hint="eastAsia"/>
              </w:rPr>
              <w:t>/学位</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Degree</w:t>
            </w:r>
          </w:p>
        </w:tc>
        <w:tc>
          <w:tcPr>
            <w:tcW w:w="3101" w:type="dxa"/>
            <w:gridSpan w:val="3"/>
            <w:vAlign w:val="center"/>
          </w:tcPr>
          <w:p w:rsidR="00880F9F" w:rsidRDefault="00D51922" w:rsidP="00880F9F">
            <w:pPr>
              <w:spacing w:line="280" w:lineRule="exact"/>
              <w:ind w:firstLineChars="500" w:firstLine="1050"/>
              <w:rPr>
                <w:rFonts w:ascii="华文仿宋" w:eastAsia="华文仿宋" w:hAnsi="华文仿宋"/>
              </w:rPr>
            </w:pPr>
            <w:r>
              <w:rPr>
                <w:rFonts w:ascii="华文仿宋" w:eastAsia="华文仿宋" w:hAnsi="华文仿宋" w:hint="eastAsia"/>
              </w:rPr>
              <w:t>硕士</w:t>
            </w:r>
            <w:r w:rsidR="00880F9F">
              <w:rPr>
                <w:rFonts w:ascii="华文仿宋" w:eastAsia="华文仿宋" w:hAnsi="华文仿宋" w:hint="eastAsia"/>
              </w:rPr>
              <w:t xml:space="preserve">研究生 </w:t>
            </w:r>
          </w:p>
          <w:p w:rsidR="004262B9" w:rsidRDefault="00880F9F" w:rsidP="00880F9F">
            <w:pPr>
              <w:spacing w:line="280" w:lineRule="exact"/>
              <w:ind w:firstLineChars="500" w:firstLine="1050"/>
              <w:rPr>
                <w:rFonts w:ascii="华文仿宋" w:eastAsia="华文仿宋" w:hAnsi="华文仿宋"/>
              </w:rPr>
            </w:pPr>
            <w:r>
              <w:rPr>
                <w:rFonts w:ascii="华文仿宋" w:eastAsia="华文仿宋" w:hAnsi="华文仿宋" w:hint="eastAsia"/>
              </w:rPr>
              <w:t>法学硕士</w:t>
            </w:r>
          </w:p>
        </w:tc>
        <w:tc>
          <w:tcPr>
            <w:tcW w:w="201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rPr>
              <w:t>专业</w:t>
            </w:r>
            <w:r>
              <w:rPr>
                <w:rFonts w:ascii="华文仿宋" w:eastAsia="华文仿宋" w:hAnsi="华文仿宋" w:hint="eastAsia"/>
              </w:rPr>
              <w:t>Major</w:t>
            </w:r>
          </w:p>
        </w:tc>
        <w:tc>
          <w:tcPr>
            <w:tcW w:w="2021" w:type="dxa"/>
            <w:gridSpan w:val="2"/>
            <w:vAlign w:val="center"/>
          </w:tcPr>
          <w:p w:rsidR="004262B9" w:rsidRDefault="00D51922">
            <w:pPr>
              <w:spacing w:line="280" w:lineRule="exact"/>
              <w:jc w:val="center"/>
              <w:rPr>
                <w:rFonts w:ascii="华文仿宋" w:eastAsia="华文仿宋" w:hAnsi="华文仿宋"/>
              </w:rPr>
            </w:pPr>
            <w:r>
              <w:rPr>
                <w:rFonts w:ascii="华文仿宋" w:eastAsia="华文仿宋" w:hAnsi="华文仿宋" w:hint="eastAsia"/>
              </w:rPr>
              <w:t>法学</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办公</w:t>
            </w:r>
            <w:r>
              <w:rPr>
                <w:rFonts w:ascii="华文仿宋" w:eastAsia="华文仿宋" w:hAnsi="华文仿宋"/>
              </w:rPr>
              <w:t>电话</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移动</w:t>
            </w:r>
            <w:r>
              <w:rPr>
                <w:rFonts w:ascii="华文仿宋" w:eastAsia="华文仿宋" w:hAnsi="华文仿宋"/>
              </w:rPr>
              <w:t>电话</w:t>
            </w:r>
          </w:p>
        </w:tc>
        <w:tc>
          <w:tcPr>
            <w:tcW w:w="3101" w:type="dxa"/>
            <w:gridSpan w:val="3"/>
            <w:vAlign w:val="center"/>
          </w:tcPr>
          <w:p w:rsidR="004262B9" w:rsidRDefault="00D51922">
            <w:pPr>
              <w:spacing w:line="280" w:lineRule="exact"/>
              <w:jc w:val="center"/>
              <w:rPr>
                <w:rFonts w:ascii="华文仿宋" w:eastAsia="华文仿宋" w:hAnsi="华文仿宋"/>
              </w:rPr>
            </w:pPr>
            <w:r>
              <w:rPr>
                <w:rFonts w:ascii="华文仿宋" w:eastAsia="华文仿宋" w:hAnsi="华文仿宋" w:hint="eastAsia"/>
              </w:rPr>
              <w:t>13439199534</w:t>
            </w:r>
          </w:p>
        </w:tc>
        <w:tc>
          <w:tcPr>
            <w:tcW w:w="201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办公室</w:t>
            </w:r>
            <w:r>
              <w:rPr>
                <w:rFonts w:ascii="华文仿宋" w:eastAsia="华文仿宋" w:hAnsi="华文仿宋"/>
              </w:rPr>
              <w:t>地址</w:t>
            </w:r>
          </w:p>
          <w:p w:rsidR="004262B9" w:rsidRDefault="00331270">
            <w:pPr>
              <w:spacing w:line="280" w:lineRule="exact"/>
              <w:jc w:val="center"/>
              <w:rPr>
                <w:rFonts w:ascii="华文仿宋" w:eastAsia="华文仿宋" w:hAnsi="华文仿宋"/>
              </w:rPr>
            </w:pPr>
            <w:r>
              <w:rPr>
                <w:rFonts w:ascii="华文仿宋" w:eastAsia="华文仿宋" w:hAnsi="华文仿宋"/>
              </w:rPr>
              <w:t>Office No.</w:t>
            </w:r>
          </w:p>
        </w:tc>
        <w:tc>
          <w:tcPr>
            <w:tcW w:w="2021" w:type="dxa"/>
            <w:gridSpan w:val="2"/>
            <w:vAlign w:val="center"/>
          </w:tcPr>
          <w:p w:rsidR="004262B9" w:rsidRDefault="004262B9">
            <w:pPr>
              <w:spacing w:line="280" w:lineRule="exact"/>
              <w:jc w:val="center"/>
              <w:rPr>
                <w:rFonts w:ascii="华文仿宋" w:eastAsia="华文仿宋" w:hAnsi="华文仿宋"/>
              </w:rPr>
            </w:pP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答疑</w:t>
            </w:r>
            <w:r>
              <w:rPr>
                <w:rFonts w:ascii="华文仿宋" w:eastAsia="华文仿宋" w:hAnsi="华文仿宋"/>
              </w:rPr>
              <w:t>时间</w:t>
            </w:r>
          </w:p>
          <w:p w:rsidR="004262B9" w:rsidRDefault="00331270">
            <w:pPr>
              <w:spacing w:line="280" w:lineRule="exact"/>
              <w:jc w:val="center"/>
              <w:rPr>
                <w:rFonts w:ascii="华文仿宋" w:eastAsia="华文仿宋" w:hAnsi="华文仿宋"/>
              </w:rPr>
            </w:pPr>
            <w:r>
              <w:rPr>
                <w:rFonts w:ascii="华文仿宋" w:eastAsia="华文仿宋" w:hAnsi="华文仿宋"/>
              </w:rPr>
              <w:t>Office Hours</w:t>
            </w:r>
          </w:p>
        </w:tc>
        <w:tc>
          <w:tcPr>
            <w:tcW w:w="3101" w:type="dxa"/>
            <w:gridSpan w:val="3"/>
            <w:vAlign w:val="center"/>
          </w:tcPr>
          <w:p w:rsidR="004262B9" w:rsidRDefault="00D51922">
            <w:pPr>
              <w:spacing w:line="280" w:lineRule="exact"/>
              <w:jc w:val="center"/>
              <w:rPr>
                <w:rFonts w:ascii="华文仿宋" w:eastAsia="华文仿宋" w:hAnsi="华文仿宋"/>
              </w:rPr>
            </w:pPr>
            <w:r>
              <w:rPr>
                <w:rFonts w:ascii="华文仿宋" w:eastAsia="华文仿宋" w:hAnsi="华文仿宋" w:hint="eastAsia"/>
              </w:rPr>
              <w:t>看学生情况</w:t>
            </w:r>
          </w:p>
        </w:tc>
        <w:tc>
          <w:tcPr>
            <w:tcW w:w="201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电子邮箱</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E-</w:t>
            </w:r>
            <w:r>
              <w:rPr>
                <w:rFonts w:ascii="华文仿宋" w:eastAsia="华文仿宋" w:hAnsi="华文仿宋"/>
              </w:rPr>
              <w:t>mail</w:t>
            </w:r>
          </w:p>
        </w:tc>
        <w:tc>
          <w:tcPr>
            <w:tcW w:w="2021" w:type="dxa"/>
            <w:gridSpan w:val="2"/>
            <w:vAlign w:val="center"/>
          </w:tcPr>
          <w:p w:rsidR="004262B9" w:rsidRDefault="00D51922">
            <w:pPr>
              <w:spacing w:line="280" w:lineRule="exact"/>
              <w:jc w:val="center"/>
              <w:rPr>
                <w:rFonts w:ascii="华文仿宋" w:eastAsia="华文仿宋" w:hAnsi="华文仿宋"/>
                <w:sz w:val="16"/>
              </w:rPr>
            </w:pPr>
            <w:r>
              <w:rPr>
                <w:rFonts w:ascii="华文仿宋" w:eastAsia="华文仿宋" w:hAnsi="华文仿宋"/>
                <w:sz w:val="16"/>
              </w:rPr>
              <w:t>M</w:t>
            </w:r>
            <w:r>
              <w:rPr>
                <w:rFonts w:ascii="华文仿宋" w:eastAsia="华文仿宋" w:hAnsi="华文仿宋" w:hint="eastAsia"/>
                <w:sz w:val="16"/>
              </w:rPr>
              <w:t>ingfang3000@vip.sina.com</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答疑</w:t>
            </w:r>
            <w:r>
              <w:rPr>
                <w:rFonts w:ascii="华文仿宋" w:eastAsia="华文仿宋" w:hAnsi="华文仿宋"/>
              </w:rPr>
              <w:t>地点</w:t>
            </w:r>
          </w:p>
        </w:tc>
        <w:tc>
          <w:tcPr>
            <w:tcW w:w="3101" w:type="dxa"/>
            <w:gridSpan w:val="3"/>
            <w:vAlign w:val="center"/>
          </w:tcPr>
          <w:p w:rsidR="004262B9" w:rsidRDefault="00D51922">
            <w:pPr>
              <w:spacing w:line="280" w:lineRule="exact"/>
              <w:jc w:val="center"/>
              <w:rPr>
                <w:rFonts w:ascii="华文仿宋" w:eastAsia="华文仿宋" w:hAnsi="华文仿宋"/>
              </w:rPr>
            </w:pPr>
            <w:r>
              <w:rPr>
                <w:rFonts w:ascii="华文仿宋" w:eastAsia="华文仿宋" w:hAnsi="华文仿宋" w:hint="eastAsia"/>
              </w:rPr>
              <w:t>看学校安排</w:t>
            </w:r>
          </w:p>
        </w:tc>
        <w:tc>
          <w:tcPr>
            <w:tcW w:w="201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QQ</w:t>
            </w:r>
            <w:r>
              <w:rPr>
                <w:rFonts w:ascii="华文仿宋" w:eastAsia="华文仿宋" w:hAnsi="华文仿宋"/>
              </w:rPr>
              <w:t>或者飞信</w:t>
            </w:r>
          </w:p>
        </w:tc>
        <w:tc>
          <w:tcPr>
            <w:tcW w:w="2021" w:type="dxa"/>
            <w:gridSpan w:val="2"/>
            <w:vAlign w:val="center"/>
          </w:tcPr>
          <w:p w:rsidR="004262B9" w:rsidRDefault="004262B9">
            <w:pPr>
              <w:spacing w:line="280" w:lineRule="exact"/>
              <w:jc w:val="center"/>
              <w:rPr>
                <w:rFonts w:ascii="华文仿宋" w:eastAsia="华文仿宋" w:hAnsi="华文仿宋"/>
                <w:sz w:val="16"/>
              </w:rPr>
            </w:pP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256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是</w:t>
            </w:r>
            <w:r>
              <w:rPr>
                <w:rFonts w:ascii="华文仿宋" w:eastAsia="华文仿宋" w:hAnsi="华文仿宋"/>
              </w:rPr>
              <w:t>否具有</w:t>
            </w:r>
            <w:r>
              <w:rPr>
                <w:rFonts w:ascii="华文仿宋" w:eastAsia="华文仿宋" w:hAnsi="华文仿宋" w:hint="eastAsia"/>
              </w:rPr>
              <w:t>高校</w:t>
            </w:r>
            <w:r>
              <w:rPr>
                <w:rFonts w:ascii="华文仿宋" w:eastAsia="华文仿宋" w:hAnsi="华文仿宋"/>
              </w:rPr>
              <w:t>教师资格证</w:t>
            </w:r>
          </w:p>
          <w:p w:rsidR="004262B9" w:rsidRDefault="00331270">
            <w:pPr>
              <w:spacing w:line="280" w:lineRule="exact"/>
              <w:jc w:val="center"/>
              <w:rPr>
                <w:rFonts w:ascii="华文仿宋" w:eastAsia="华文仿宋" w:hAnsi="华文仿宋"/>
              </w:rPr>
            </w:pPr>
            <w:r>
              <w:rPr>
                <w:rFonts w:ascii="Arial" w:hAnsi="Arial" w:cs="Arial"/>
                <w:color w:val="000000"/>
                <w:sz w:val="16"/>
                <w:szCs w:val="20"/>
                <w:shd w:val="clear" w:color="auto" w:fill="FFFFFF"/>
              </w:rPr>
              <w:t>Teacher Qualification Certificate</w:t>
            </w:r>
          </w:p>
        </w:tc>
        <w:tc>
          <w:tcPr>
            <w:tcW w:w="6273" w:type="dxa"/>
            <w:gridSpan w:val="6"/>
            <w:vAlign w:val="center"/>
          </w:tcPr>
          <w:p w:rsidR="004262B9" w:rsidRDefault="00D51922">
            <w:pPr>
              <w:spacing w:line="280" w:lineRule="exact"/>
              <w:ind w:firstLineChars="100" w:firstLine="210"/>
              <w:jc w:val="center"/>
              <w:rPr>
                <w:rFonts w:ascii="华文仿宋" w:eastAsia="华文仿宋" w:hAnsi="华文仿宋"/>
              </w:rPr>
            </w:pPr>
            <w:r>
              <w:rPr>
                <w:rFonts w:ascii="华文仿宋" w:eastAsia="华文仿宋" w:hAnsi="华文仿宋" w:hint="eastAsia"/>
              </w:rPr>
              <w:t>■</w:t>
            </w:r>
            <w:r w:rsidR="00331270">
              <w:rPr>
                <w:rFonts w:ascii="华文仿宋" w:eastAsia="华文仿宋" w:hAnsi="华文仿宋" w:hint="eastAsia"/>
              </w:rPr>
              <w:t>是    □否</w:t>
            </w:r>
          </w:p>
        </w:tc>
      </w:tr>
    </w:tbl>
    <w:p w:rsidR="004262B9" w:rsidRDefault="004262B9">
      <w:pPr>
        <w:jc w:val="left"/>
        <w:rPr>
          <w:rFonts w:ascii="华文仿宋" w:eastAsia="华文仿宋" w:hAnsi="华文仿宋"/>
          <w:sz w:val="28"/>
          <w:szCs w:val="28"/>
        </w:rPr>
      </w:pPr>
    </w:p>
    <w:p w:rsidR="004262B9" w:rsidRDefault="004262B9">
      <w:pPr>
        <w:jc w:val="left"/>
        <w:rPr>
          <w:rFonts w:ascii="华文仿宋" w:eastAsia="华文仿宋" w:hAnsi="华文仿宋"/>
          <w:sz w:val="28"/>
          <w:szCs w:val="28"/>
        </w:rPr>
      </w:pPr>
    </w:p>
    <w:p w:rsidR="004262B9" w:rsidRDefault="004262B9">
      <w:pPr>
        <w:jc w:val="left"/>
        <w:rPr>
          <w:rFonts w:ascii="华文仿宋" w:eastAsia="华文仿宋" w:hAnsi="华文仿宋"/>
          <w:sz w:val="28"/>
          <w:szCs w:val="28"/>
        </w:rPr>
      </w:pPr>
    </w:p>
    <w:p w:rsidR="004262B9" w:rsidRDefault="0033127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lastRenderedPageBreak/>
        <w:t>三、课程简介及教学目的（</w:t>
      </w:r>
      <w:r>
        <w:rPr>
          <w:rFonts w:ascii="华文仿宋" w:eastAsia="华文仿宋" w:hAnsi="华文仿宋"/>
          <w:b/>
          <w:bCs/>
          <w:sz w:val="24"/>
          <w:szCs w:val="24"/>
        </w:rPr>
        <w:t xml:space="preserve">Course </w:t>
      </w:r>
      <w:r>
        <w:rPr>
          <w:rFonts w:ascii="华文仿宋" w:eastAsia="华文仿宋" w:hAnsi="华文仿宋" w:hint="eastAsia"/>
          <w:b/>
          <w:bCs/>
          <w:sz w:val="24"/>
          <w:szCs w:val="24"/>
        </w:rPr>
        <w:t>d</w:t>
      </w:r>
      <w:r>
        <w:rPr>
          <w:rFonts w:ascii="华文仿宋" w:eastAsia="华文仿宋" w:hAnsi="华文仿宋"/>
          <w:b/>
          <w:bCs/>
          <w:sz w:val="24"/>
          <w:szCs w:val="24"/>
        </w:rPr>
        <w:t>escription</w:t>
      </w:r>
      <w:r>
        <w:rPr>
          <w:rFonts w:ascii="华文仿宋" w:eastAsia="华文仿宋" w:hAnsi="华文仿宋" w:hint="eastAsia"/>
          <w:b/>
          <w:bCs/>
          <w:sz w:val="24"/>
          <w:szCs w:val="24"/>
        </w:rPr>
        <w:t xml:space="preserve"> and purpose）</w:t>
      </w:r>
    </w:p>
    <w:tbl>
      <w:tblPr>
        <w:tblStyle w:val="a6"/>
        <w:tblW w:w="10065" w:type="dxa"/>
        <w:tblInd w:w="-856" w:type="dxa"/>
        <w:tblLayout w:type="fixed"/>
        <w:tblLook w:val="04A0"/>
      </w:tblPr>
      <w:tblGrid>
        <w:gridCol w:w="10065"/>
      </w:tblGrid>
      <w:tr w:rsidR="004262B9" w:rsidTr="00100E56">
        <w:trPr>
          <w:trHeight w:val="5457"/>
        </w:trPr>
        <w:tc>
          <w:tcPr>
            <w:tcW w:w="10065" w:type="dxa"/>
          </w:tcPr>
          <w:p w:rsidR="004262B9" w:rsidRDefault="004262B9">
            <w:pPr>
              <w:jc w:val="left"/>
              <w:rPr>
                <w:rFonts w:ascii="华文仿宋" w:eastAsia="华文仿宋" w:hAnsi="华文仿宋"/>
                <w:sz w:val="28"/>
                <w:szCs w:val="28"/>
              </w:rPr>
            </w:pPr>
          </w:p>
          <w:p w:rsidR="00C37ADB" w:rsidRPr="007C41D4" w:rsidRDefault="00C37ADB" w:rsidP="00C37ADB">
            <w:pPr>
              <w:ind w:firstLine="420"/>
              <w:rPr>
                <w:rFonts w:ascii="华文仿宋" w:eastAsia="华文仿宋" w:hAnsi="华文仿宋"/>
                <w:sz w:val="28"/>
                <w:szCs w:val="28"/>
              </w:rPr>
            </w:pPr>
            <w:r w:rsidRPr="007C41D4">
              <w:rPr>
                <w:rFonts w:ascii="华文仿宋" w:eastAsia="华文仿宋" w:hAnsi="华文仿宋" w:hint="eastAsia"/>
                <w:sz w:val="28"/>
                <w:szCs w:val="28"/>
              </w:rPr>
              <w:t>本课程是为非法律专业本科生开设的专业</w:t>
            </w:r>
            <w:r w:rsidR="007C41D4">
              <w:rPr>
                <w:rFonts w:ascii="华文仿宋" w:eastAsia="华文仿宋" w:hAnsi="华文仿宋" w:hint="eastAsia"/>
                <w:sz w:val="28"/>
                <w:szCs w:val="28"/>
              </w:rPr>
              <w:t>基础必</w:t>
            </w:r>
            <w:r w:rsidRPr="007C41D4">
              <w:rPr>
                <w:rFonts w:ascii="华文仿宋" w:eastAsia="华文仿宋" w:hAnsi="华文仿宋" w:hint="eastAsia"/>
                <w:sz w:val="28"/>
                <w:szCs w:val="28"/>
              </w:rPr>
              <w:t>修课，它的任务是使学生了解市场经济条件下各市场主体的行为规则和国家对市场秩序进行管理及宏观调控的基本法律制度，为相关专业的学习打下坚实的法律基础。</w:t>
            </w:r>
          </w:p>
          <w:p w:rsidR="004262B9" w:rsidRDefault="00D51922" w:rsidP="005D09D7">
            <w:pPr>
              <w:ind w:firstLineChars="250" w:firstLine="700"/>
              <w:jc w:val="left"/>
              <w:rPr>
                <w:rFonts w:ascii="华文仿宋" w:eastAsia="华文仿宋" w:hAnsi="华文仿宋"/>
                <w:sz w:val="28"/>
                <w:szCs w:val="28"/>
              </w:rPr>
            </w:pPr>
            <w:r>
              <w:rPr>
                <w:rFonts w:ascii="华文仿宋" w:eastAsia="华文仿宋" w:hAnsi="华文仿宋" w:hint="eastAsia"/>
                <w:sz w:val="28"/>
                <w:szCs w:val="28"/>
              </w:rPr>
              <w:t>同学们通过学习，了解我国相关商</w:t>
            </w:r>
            <w:r w:rsidR="007C41D4">
              <w:rPr>
                <w:rFonts w:ascii="华文仿宋" w:eastAsia="华文仿宋" w:hAnsi="华文仿宋" w:hint="eastAsia"/>
                <w:sz w:val="28"/>
                <w:szCs w:val="28"/>
              </w:rPr>
              <w:t>业</w:t>
            </w:r>
            <w:r>
              <w:rPr>
                <w:rFonts w:ascii="华文仿宋" w:eastAsia="华文仿宋" w:hAnsi="华文仿宋" w:hint="eastAsia"/>
                <w:sz w:val="28"/>
                <w:szCs w:val="28"/>
              </w:rPr>
              <w:t>法</w:t>
            </w:r>
            <w:r w:rsidR="007C41D4">
              <w:rPr>
                <w:rFonts w:ascii="华文仿宋" w:eastAsia="华文仿宋" w:hAnsi="华文仿宋" w:hint="eastAsia"/>
                <w:sz w:val="28"/>
                <w:szCs w:val="28"/>
              </w:rPr>
              <w:t>律</w:t>
            </w:r>
            <w:r>
              <w:rPr>
                <w:rFonts w:ascii="华文仿宋" w:eastAsia="华文仿宋" w:hAnsi="华文仿宋" w:hint="eastAsia"/>
                <w:sz w:val="28"/>
                <w:szCs w:val="28"/>
              </w:rPr>
              <w:t>的概况，掌握我国公司法、合同法、工业产权法、</w:t>
            </w:r>
            <w:r w:rsidR="007C41D4">
              <w:rPr>
                <w:rFonts w:ascii="华文仿宋" w:eastAsia="华文仿宋" w:hAnsi="华文仿宋" w:hint="eastAsia"/>
                <w:sz w:val="28"/>
                <w:szCs w:val="28"/>
              </w:rPr>
              <w:t>破产法、</w:t>
            </w:r>
            <w:r>
              <w:rPr>
                <w:rFonts w:ascii="华文仿宋" w:eastAsia="华文仿宋" w:hAnsi="华文仿宋" w:hint="eastAsia"/>
                <w:sz w:val="28"/>
                <w:szCs w:val="28"/>
              </w:rPr>
              <w:t>保险法、</w:t>
            </w:r>
            <w:r w:rsidR="007C41D4">
              <w:rPr>
                <w:rFonts w:ascii="华文仿宋" w:eastAsia="华文仿宋" w:hAnsi="华文仿宋" w:hint="eastAsia"/>
                <w:sz w:val="28"/>
                <w:szCs w:val="28"/>
              </w:rPr>
              <w:t>反不正当竞争法、消费者权益保护法</w:t>
            </w:r>
            <w:r>
              <w:rPr>
                <w:rFonts w:ascii="华文仿宋" w:eastAsia="华文仿宋" w:hAnsi="华文仿宋" w:hint="eastAsia"/>
                <w:sz w:val="28"/>
                <w:szCs w:val="28"/>
              </w:rPr>
              <w:t>等相关商</w:t>
            </w:r>
            <w:r w:rsidR="007C41D4">
              <w:rPr>
                <w:rFonts w:ascii="华文仿宋" w:eastAsia="华文仿宋" w:hAnsi="华文仿宋" w:hint="eastAsia"/>
                <w:sz w:val="28"/>
                <w:szCs w:val="28"/>
              </w:rPr>
              <w:t>业</w:t>
            </w:r>
            <w:r>
              <w:rPr>
                <w:rFonts w:ascii="华文仿宋" w:eastAsia="华文仿宋" w:hAnsi="华文仿宋" w:hint="eastAsia"/>
                <w:sz w:val="28"/>
                <w:szCs w:val="28"/>
              </w:rPr>
              <w:t>法律的基本原则、主要内容及重要制度。</w:t>
            </w:r>
          </w:p>
        </w:tc>
      </w:tr>
    </w:tbl>
    <w:p w:rsidR="004262B9" w:rsidRPr="00A1123B" w:rsidRDefault="00331270">
      <w:pPr>
        <w:pStyle w:val="1"/>
        <w:ind w:firstLineChars="0" w:firstLine="0"/>
        <w:jc w:val="left"/>
        <w:rPr>
          <w:rFonts w:ascii="华文仿宋" w:eastAsia="华文仿宋" w:hAnsi="华文仿宋"/>
          <w:b/>
          <w:bCs/>
          <w:sz w:val="24"/>
          <w:szCs w:val="24"/>
        </w:rPr>
      </w:pPr>
      <w:bookmarkStart w:id="0" w:name="_GoBack"/>
      <w:r w:rsidRPr="00A1123B">
        <w:rPr>
          <w:rFonts w:ascii="华文仿宋" w:eastAsia="华文仿宋" w:hAnsi="华文仿宋" w:hint="eastAsia"/>
          <w:b/>
          <w:bCs/>
          <w:sz w:val="24"/>
          <w:szCs w:val="24"/>
        </w:rPr>
        <w:t>四、课程学习目标及学习效果(Course objectives/ Learning outcomes)</w:t>
      </w:r>
    </w:p>
    <w:bookmarkEnd w:id="0"/>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207"/>
      </w:tblGrid>
      <w:tr w:rsidR="00DD5D62" w:rsidTr="00F51F4C">
        <w:trPr>
          <w:trHeight w:val="70"/>
        </w:trPr>
        <w:tc>
          <w:tcPr>
            <w:tcW w:w="10207" w:type="dxa"/>
          </w:tcPr>
          <w:p w:rsidR="00DD5D62" w:rsidRDefault="00DD5D62" w:rsidP="00DD5D62">
            <w:pPr>
              <w:pStyle w:val="1"/>
              <w:ind w:left="675" w:firstLine="560"/>
              <w:jc w:val="left"/>
              <w:rPr>
                <w:rFonts w:ascii="华文仿宋" w:eastAsia="华文仿宋" w:hAnsi="华文仿宋"/>
                <w:sz w:val="28"/>
                <w:szCs w:val="28"/>
              </w:rPr>
            </w:pPr>
          </w:p>
          <w:p w:rsidR="00DD5D62" w:rsidRDefault="00DD5D62" w:rsidP="00DD5D62">
            <w:pPr>
              <w:ind w:left="675"/>
              <w:jc w:val="left"/>
              <w:rPr>
                <w:rFonts w:ascii="仿宋_GB2312" w:eastAsia="仿宋_GB2312" w:hAnsi="仿宋_GB2312" w:cs="仿宋_GB2312"/>
                <w:szCs w:val="21"/>
              </w:rPr>
            </w:pPr>
            <w:r>
              <w:rPr>
                <w:rFonts w:ascii="华文仿宋" w:eastAsia="华文仿宋" w:hAnsi="华文仿宋" w:hint="eastAsia"/>
                <w:szCs w:val="21"/>
              </w:rPr>
              <w:t>注：</w:t>
            </w:r>
            <w:r>
              <w:rPr>
                <w:rFonts w:ascii="仿宋_GB2312" w:eastAsia="仿宋_GB2312" w:hAnsi="仿宋_GB2312" w:cs="仿宋_GB2312" w:hint="eastAsia"/>
                <w:szCs w:val="21"/>
              </w:rPr>
              <w:t>请根据课程性质及特点，按创建、评估、分析、应用、了解、记住六个层次说明</w:t>
            </w:r>
          </w:p>
          <w:p w:rsidR="00DD5D62" w:rsidRDefault="00DD5D62" w:rsidP="00DD5D62">
            <w:pPr>
              <w:ind w:left="675"/>
              <w:jc w:val="left"/>
              <w:rPr>
                <w:rFonts w:ascii="仿宋_GB2312" w:eastAsia="仿宋_GB2312" w:hAnsi="仿宋_GB2312" w:cs="仿宋_GB2312"/>
                <w:szCs w:val="21"/>
              </w:rPr>
            </w:pPr>
          </w:p>
          <w:p w:rsidR="00DD5D62" w:rsidRPr="00DD5D62" w:rsidRDefault="00DD5D62" w:rsidP="00DD5D62">
            <w:pPr>
              <w:ind w:left="675" w:firstLineChars="250" w:firstLine="750"/>
              <w:jc w:val="left"/>
              <w:rPr>
                <w:rFonts w:ascii="华文仿宋" w:eastAsia="华文仿宋" w:hAnsi="华文仿宋"/>
                <w:sz w:val="30"/>
                <w:szCs w:val="30"/>
              </w:rPr>
            </w:pPr>
            <w:proofErr w:type="gramStart"/>
            <w:r w:rsidRPr="00DD5D62">
              <w:rPr>
                <w:rFonts w:ascii="华文仿宋" w:eastAsia="华文仿宋" w:hAnsi="华文仿宋" w:hint="eastAsia"/>
                <w:sz w:val="30"/>
                <w:szCs w:val="30"/>
              </w:rPr>
              <w:t>记住商</w:t>
            </w:r>
            <w:proofErr w:type="gramEnd"/>
            <w:r w:rsidRPr="00DD5D62">
              <w:rPr>
                <w:rFonts w:ascii="华文仿宋" w:eastAsia="华文仿宋" w:hAnsi="华文仿宋" w:hint="eastAsia"/>
                <w:sz w:val="30"/>
                <w:szCs w:val="30"/>
              </w:rPr>
              <w:t>事</w:t>
            </w:r>
            <w:r w:rsidR="007C41D4">
              <w:rPr>
                <w:rFonts w:ascii="华文仿宋" w:eastAsia="华文仿宋" w:hAnsi="华文仿宋" w:hint="eastAsia"/>
                <w:sz w:val="30"/>
                <w:szCs w:val="30"/>
              </w:rPr>
              <w:t>法律</w:t>
            </w:r>
            <w:r w:rsidR="00492634">
              <w:rPr>
                <w:rFonts w:ascii="华文仿宋" w:eastAsia="华文仿宋" w:hAnsi="华文仿宋" w:hint="eastAsia"/>
                <w:sz w:val="30"/>
                <w:szCs w:val="30"/>
              </w:rPr>
              <w:t>的</w:t>
            </w:r>
            <w:r w:rsidRPr="00DD5D62">
              <w:rPr>
                <w:rFonts w:ascii="华文仿宋" w:eastAsia="华文仿宋" w:hAnsi="华文仿宋" w:hint="eastAsia"/>
                <w:sz w:val="30"/>
                <w:szCs w:val="30"/>
              </w:rPr>
              <w:t>基本概念和</w:t>
            </w:r>
            <w:r w:rsidR="00733F6F">
              <w:rPr>
                <w:rFonts w:ascii="华文仿宋" w:eastAsia="华文仿宋" w:hAnsi="华文仿宋" w:hint="eastAsia"/>
                <w:sz w:val="30"/>
                <w:szCs w:val="30"/>
              </w:rPr>
              <w:t>理论</w:t>
            </w:r>
            <w:r w:rsidRPr="00DD5D62">
              <w:rPr>
                <w:rFonts w:ascii="华文仿宋" w:eastAsia="华文仿宋" w:hAnsi="华文仿宋" w:hint="eastAsia"/>
                <w:sz w:val="30"/>
                <w:szCs w:val="30"/>
              </w:rPr>
              <w:t>，</w:t>
            </w:r>
            <w:r w:rsidR="00733F6F">
              <w:rPr>
                <w:rFonts w:ascii="华文仿宋" w:eastAsia="华文仿宋" w:hAnsi="华文仿宋" w:hint="eastAsia"/>
                <w:sz w:val="30"/>
                <w:szCs w:val="30"/>
              </w:rPr>
              <w:t>理</w:t>
            </w:r>
            <w:r w:rsidRPr="00DD5D62">
              <w:rPr>
                <w:rFonts w:ascii="华文仿宋" w:eastAsia="华文仿宋" w:hAnsi="华文仿宋" w:hint="eastAsia"/>
                <w:sz w:val="30"/>
                <w:szCs w:val="30"/>
              </w:rPr>
              <w:t>解我国主要商</w:t>
            </w:r>
            <w:r w:rsidR="007C41D4">
              <w:rPr>
                <w:rFonts w:ascii="华文仿宋" w:eastAsia="华文仿宋" w:hAnsi="华文仿宋" w:hint="eastAsia"/>
                <w:sz w:val="30"/>
                <w:szCs w:val="30"/>
              </w:rPr>
              <w:t>业</w:t>
            </w:r>
            <w:r w:rsidR="00492634">
              <w:rPr>
                <w:rFonts w:ascii="华文仿宋" w:eastAsia="华文仿宋" w:hAnsi="华文仿宋" w:hint="eastAsia"/>
                <w:sz w:val="30"/>
                <w:szCs w:val="30"/>
              </w:rPr>
              <w:t>法</w:t>
            </w:r>
            <w:r w:rsidR="007C41D4">
              <w:rPr>
                <w:rFonts w:ascii="华文仿宋" w:eastAsia="华文仿宋" w:hAnsi="华文仿宋" w:hint="eastAsia"/>
                <w:sz w:val="30"/>
                <w:szCs w:val="30"/>
              </w:rPr>
              <w:t>律</w:t>
            </w:r>
            <w:r w:rsidR="00733F6F">
              <w:rPr>
                <w:rFonts w:ascii="华文仿宋" w:eastAsia="华文仿宋" w:hAnsi="华文仿宋" w:hint="eastAsia"/>
                <w:sz w:val="30"/>
                <w:szCs w:val="30"/>
              </w:rPr>
              <w:t>的</w:t>
            </w:r>
            <w:r w:rsidRPr="00DD5D62">
              <w:rPr>
                <w:rFonts w:ascii="华文仿宋" w:eastAsia="华文仿宋" w:hAnsi="华文仿宋" w:hint="eastAsia"/>
                <w:sz w:val="30"/>
                <w:szCs w:val="30"/>
              </w:rPr>
              <w:t>基本原则</w:t>
            </w:r>
            <w:r w:rsidR="00733F6F">
              <w:rPr>
                <w:rFonts w:ascii="华文仿宋" w:eastAsia="华文仿宋" w:hAnsi="华文仿宋" w:hint="eastAsia"/>
                <w:sz w:val="30"/>
                <w:szCs w:val="30"/>
              </w:rPr>
              <w:t>、</w:t>
            </w:r>
            <w:r w:rsidRPr="00DD5D62">
              <w:rPr>
                <w:rFonts w:ascii="华文仿宋" w:eastAsia="华文仿宋" w:hAnsi="华文仿宋" w:hint="eastAsia"/>
                <w:sz w:val="30"/>
                <w:szCs w:val="30"/>
              </w:rPr>
              <w:t>主要内容</w:t>
            </w:r>
            <w:r w:rsidR="00733F6F">
              <w:rPr>
                <w:rFonts w:ascii="华文仿宋" w:eastAsia="华文仿宋" w:hAnsi="华文仿宋" w:hint="eastAsia"/>
                <w:sz w:val="30"/>
                <w:szCs w:val="30"/>
              </w:rPr>
              <w:t>和精神，并学会应用他们分析并解决实践中相关的经济和法律</w:t>
            </w:r>
            <w:r w:rsidRPr="00DD5D62">
              <w:rPr>
                <w:rFonts w:ascii="华文仿宋" w:eastAsia="华文仿宋" w:hAnsi="华文仿宋" w:hint="eastAsia"/>
                <w:sz w:val="30"/>
                <w:szCs w:val="30"/>
              </w:rPr>
              <w:t>问题。</w:t>
            </w:r>
          </w:p>
          <w:p w:rsidR="00DD5D62" w:rsidRDefault="00DD5D62" w:rsidP="005D09D7">
            <w:pPr>
              <w:jc w:val="left"/>
              <w:rPr>
                <w:rFonts w:ascii="华文仿宋" w:eastAsia="华文仿宋" w:hAnsi="华文仿宋"/>
                <w:sz w:val="28"/>
                <w:szCs w:val="28"/>
              </w:rPr>
            </w:pPr>
          </w:p>
        </w:tc>
      </w:tr>
    </w:tbl>
    <w:p w:rsidR="00DD5D62" w:rsidRDefault="00DD5D62" w:rsidP="00DD5D62">
      <w:pPr>
        <w:jc w:val="left"/>
        <w:rPr>
          <w:rFonts w:ascii="华文仿宋" w:eastAsia="华文仿宋" w:hAnsi="华文仿宋"/>
          <w:szCs w:val="21"/>
        </w:rPr>
      </w:pPr>
    </w:p>
    <w:p w:rsidR="00DD5D62" w:rsidRPr="00DD5D62" w:rsidRDefault="00DD5D62" w:rsidP="00DD5D62">
      <w:pPr>
        <w:pStyle w:val="1"/>
        <w:ind w:firstLineChars="0" w:firstLine="0"/>
        <w:jc w:val="left"/>
        <w:rPr>
          <w:rFonts w:ascii="华文仿宋" w:eastAsia="华文仿宋" w:hAnsi="华文仿宋"/>
          <w:sz w:val="28"/>
          <w:szCs w:val="28"/>
        </w:rPr>
        <w:sectPr w:rsidR="00DD5D62" w:rsidRPr="00DD5D62">
          <w:pgSz w:w="11906" w:h="16838"/>
          <w:pgMar w:top="1440" w:right="1800" w:bottom="1135" w:left="1800" w:header="851" w:footer="992" w:gutter="0"/>
          <w:cols w:space="425"/>
          <w:docGrid w:type="lines" w:linePitch="312"/>
        </w:sectPr>
      </w:pPr>
    </w:p>
    <w:p w:rsidR="004262B9" w:rsidRDefault="00331270" w:rsidP="00DD5D62">
      <w:pPr>
        <w:widowControl/>
        <w:spacing w:line="360" w:lineRule="auto"/>
        <w:jc w:val="left"/>
        <w:rPr>
          <w:rFonts w:ascii="仿宋_GB2312" w:eastAsia="仿宋_GB2312" w:hAnsi="宋体" w:cs="宋体"/>
          <w:kern w:val="0"/>
          <w:sz w:val="28"/>
          <w:szCs w:val="28"/>
        </w:rPr>
      </w:pPr>
      <w:r>
        <w:rPr>
          <w:rFonts w:ascii="仿宋_GB2312" w:eastAsia="仿宋_GB2312" w:hAnsi="宋体" w:cs="宋体" w:hint="eastAsia"/>
          <w:b/>
          <w:bCs/>
          <w:kern w:val="0"/>
          <w:sz w:val="24"/>
          <w:szCs w:val="24"/>
        </w:rPr>
        <w:lastRenderedPageBreak/>
        <w:t>五、课程内容及教学进度表（</w:t>
      </w:r>
      <w:r>
        <w:rPr>
          <w:rFonts w:ascii="仿宋_GB2312" w:eastAsia="仿宋_GB2312" w:hAnsi="宋体" w:cs="宋体"/>
          <w:b/>
          <w:bCs/>
          <w:kern w:val="0"/>
          <w:sz w:val="24"/>
          <w:szCs w:val="24"/>
        </w:rPr>
        <w:t xml:space="preserve">Course </w:t>
      </w:r>
      <w:r>
        <w:rPr>
          <w:rFonts w:ascii="仿宋_GB2312" w:eastAsia="仿宋_GB2312" w:hAnsi="宋体" w:cs="宋体" w:hint="eastAsia"/>
          <w:b/>
          <w:bCs/>
          <w:kern w:val="0"/>
          <w:sz w:val="24"/>
          <w:szCs w:val="24"/>
        </w:rPr>
        <w:t xml:space="preserve">content and </w:t>
      </w:r>
      <w:proofErr w:type="spellStart"/>
      <w:r>
        <w:rPr>
          <w:rFonts w:ascii="仿宋_GB2312" w:eastAsia="仿宋_GB2312" w:hAnsi="宋体" w:cs="宋体" w:hint="eastAsia"/>
          <w:b/>
          <w:bCs/>
          <w:kern w:val="0"/>
          <w:sz w:val="24"/>
          <w:szCs w:val="24"/>
        </w:rPr>
        <w:t>scheule</w:t>
      </w:r>
      <w:proofErr w:type="spellEnd"/>
      <w:r>
        <w:rPr>
          <w:rFonts w:ascii="仿宋_GB2312" w:eastAsia="仿宋_GB2312" w:hAnsi="宋体" w:cs="宋体" w:hint="eastAsia"/>
          <w:b/>
          <w:bCs/>
          <w:kern w:val="0"/>
          <w:sz w:val="24"/>
          <w:szCs w:val="24"/>
        </w:rPr>
        <w:t>）</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1100"/>
        <w:gridCol w:w="4667"/>
        <w:gridCol w:w="1316"/>
        <w:gridCol w:w="720"/>
        <w:gridCol w:w="1080"/>
      </w:tblGrid>
      <w:tr w:rsidR="004262B9">
        <w:trPr>
          <w:cantSplit/>
          <w:trHeight w:val="510"/>
          <w:tblHeader/>
          <w:jc w:val="center"/>
        </w:trPr>
        <w:tc>
          <w:tcPr>
            <w:tcW w:w="1129"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教学周次</w:t>
            </w:r>
          </w:p>
          <w:p w:rsidR="004262B9" w:rsidRDefault="00331270">
            <w:pPr>
              <w:snapToGrid w:val="0"/>
              <w:jc w:val="center"/>
              <w:rPr>
                <w:rFonts w:ascii="华文仿宋" w:eastAsia="华文仿宋" w:hAnsi="华文仿宋"/>
                <w:szCs w:val="21"/>
              </w:rPr>
            </w:pPr>
            <w:r>
              <w:rPr>
                <w:rFonts w:ascii="华文仿宋" w:eastAsia="华文仿宋" w:hAnsi="华文仿宋"/>
                <w:szCs w:val="21"/>
              </w:rPr>
              <w:t>Week</w:t>
            </w:r>
          </w:p>
        </w:tc>
        <w:tc>
          <w:tcPr>
            <w:tcW w:w="1100"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日期</w:t>
            </w:r>
          </w:p>
          <w:p w:rsidR="004262B9" w:rsidRDefault="00331270">
            <w:pPr>
              <w:snapToGrid w:val="0"/>
              <w:jc w:val="center"/>
              <w:rPr>
                <w:rFonts w:ascii="华文仿宋" w:eastAsia="华文仿宋" w:hAnsi="华文仿宋"/>
                <w:szCs w:val="21"/>
              </w:rPr>
            </w:pPr>
            <w:r>
              <w:rPr>
                <w:rFonts w:ascii="华文仿宋" w:eastAsia="华文仿宋" w:hAnsi="华文仿宋"/>
                <w:szCs w:val="21"/>
              </w:rPr>
              <w:t>Date</w:t>
            </w:r>
          </w:p>
        </w:tc>
        <w:tc>
          <w:tcPr>
            <w:tcW w:w="4667"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章节题目及内容提要</w:t>
            </w:r>
          </w:p>
          <w:p w:rsidR="004262B9" w:rsidRDefault="00331270">
            <w:pPr>
              <w:snapToGrid w:val="0"/>
              <w:jc w:val="center"/>
              <w:rPr>
                <w:rFonts w:ascii="华文仿宋" w:eastAsia="华文仿宋" w:hAnsi="华文仿宋"/>
                <w:szCs w:val="21"/>
              </w:rPr>
            </w:pPr>
            <w:r>
              <w:rPr>
                <w:rFonts w:ascii="华文仿宋" w:eastAsia="华文仿宋" w:hAnsi="华文仿宋"/>
                <w:szCs w:val="21"/>
              </w:rPr>
              <w:t>Topic &amp; Abstract</w:t>
            </w:r>
          </w:p>
        </w:tc>
        <w:tc>
          <w:tcPr>
            <w:tcW w:w="1316"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授课</w:t>
            </w:r>
          </w:p>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方式</w:t>
            </w:r>
          </w:p>
        </w:tc>
        <w:tc>
          <w:tcPr>
            <w:tcW w:w="720"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学时</w:t>
            </w:r>
          </w:p>
        </w:tc>
        <w:tc>
          <w:tcPr>
            <w:tcW w:w="1080" w:type="dxa"/>
            <w:vAlign w:val="center"/>
          </w:tcPr>
          <w:p w:rsidR="004262B9" w:rsidRDefault="004262B9">
            <w:pPr>
              <w:snapToGrid w:val="0"/>
              <w:jc w:val="center"/>
              <w:rPr>
                <w:rFonts w:ascii="华文仿宋" w:eastAsia="华文仿宋" w:hAnsi="华文仿宋"/>
                <w:szCs w:val="21"/>
              </w:rPr>
            </w:pPr>
          </w:p>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作业、练习及测验</w:t>
            </w:r>
          </w:p>
        </w:tc>
      </w:tr>
      <w:tr w:rsidR="004262B9">
        <w:trPr>
          <w:cantSplit/>
          <w:trHeight w:val="510"/>
          <w:jc w:val="center"/>
        </w:trPr>
        <w:tc>
          <w:tcPr>
            <w:tcW w:w="1129" w:type="dxa"/>
            <w:vAlign w:val="center"/>
          </w:tcPr>
          <w:p w:rsidR="004262B9" w:rsidRDefault="001C36DE">
            <w:pPr>
              <w:spacing w:line="280" w:lineRule="exact"/>
              <w:jc w:val="center"/>
              <w:rPr>
                <w:rFonts w:ascii="华文仿宋" w:eastAsia="华文仿宋" w:hAnsi="华文仿宋"/>
              </w:rPr>
            </w:pPr>
            <w:r>
              <w:rPr>
                <w:rFonts w:ascii="华文仿宋" w:eastAsia="华文仿宋" w:hAnsi="华文仿宋" w:hint="eastAsia"/>
              </w:rPr>
              <w:t>1</w:t>
            </w:r>
          </w:p>
        </w:tc>
        <w:tc>
          <w:tcPr>
            <w:tcW w:w="1100" w:type="dxa"/>
            <w:vAlign w:val="center"/>
          </w:tcPr>
          <w:p w:rsidR="004262B9" w:rsidRDefault="00574363" w:rsidP="00574363">
            <w:pPr>
              <w:spacing w:line="280" w:lineRule="exact"/>
              <w:rPr>
                <w:rFonts w:ascii="华文仿宋" w:eastAsia="华文仿宋" w:hAnsi="华文仿宋"/>
                <w:lang w:eastAsia="zh-TW"/>
              </w:rPr>
            </w:pPr>
            <w:r>
              <w:rPr>
                <w:rFonts w:ascii="华文仿宋" w:eastAsia="华文仿宋" w:hAnsi="华文仿宋" w:hint="eastAsia"/>
              </w:rPr>
              <w:t>.9</w:t>
            </w:r>
            <w:r w:rsidR="00FA38DF">
              <w:rPr>
                <w:rFonts w:ascii="华文仿宋" w:eastAsia="华文仿宋" w:hAnsi="华文仿宋" w:hint="eastAsia"/>
              </w:rPr>
              <w:t>月</w:t>
            </w:r>
            <w:r w:rsidR="00BD57FE">
              <w:rPr>
                <w:rFonts w:ascii="华文仿宋" w:eastAsia="华文仿宋" w:hAnsi="华文仿宋" w:hint="eastAsia"/>
              </w:rPr>
              <w:t>7-1</w:t>
            </w:r>
            <w:r>
              <w:rPr>
                <w:rFonts w:ascii="华文仿宋" w:eastAsia="华文仿宋" w:hAnsi="华文仿宋" w:hint="eastAsia"/>
              </w:rPr>
              <w:t>1</w:t>
            </w:r>
          </w:p>
        </w:tc>
        <w:tc>
          <w:tcPr>
            <w:tcW w:w="4667" w:type="dxa"/>
            <w:vAlign w:val="center"/>
          </w:tcPr>
          <w:p w:rsidR="004262B9" w:rsidRDefault="00FA38DF" w:rsidP="009938BD">
            <w:pPr>
              <w:spacing w:line="280" w:lineRule="exact"/>
              <w:ind w:firstLineChars="800" w:firstLine="1680"/>
              <w:rPr>
                <w:rFonts w:ascii="华文仿宋" w:eastAsia="华文仿宋" w:hAnsi="华文仿宋"/>
              </w:rPr>
            </w:pPr>
            <w:r>
              <w:rPr>
                <w:rFonts w:ascii="华文仿宋" w:eastAsia="华文仿宋" w:hAnsi="华文仿宋" w:hint="eastAsia"/>
              </w:rPr>
              <w:t>总论</w:t>
            </w:r>
            <w:r w:rsidR="009938BD">
              <w:rPr>
                <w:rFonts w:ascii="华文仿宋" w:eastAsia="华文仿宋" w:hAnsi="华文仿宋" w:hint="eastAsia"/>
              </w:rPr>
              <w:t xml:space="preserve">     </w:t>
            </w:r>
            <w:r w:rsidR="0049768C">
              <w:rPr>
                <w:rFonts w:ascii="华文仿宋" w:eastAsia="华文仿宋" w:hAnsi="华文仿宋" w:hint="eastAsia"/>
              </w:rPr>
              <w:t>公司法</w:t>
            </w:r>
          </w:p>
        </w:tc>
        <w:tc>
          <w:tcPr>
            <w:tcW w:w="1316" w:type="dxa"/>
            <w:vAlign w:val="center"/>
          </w:tcPr>
          <w:p w:rsidR="004262B9" w:rsidRDefault="009938BD" w:rsidP="00DD5D62">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4262B9" w:rsidRDefault="00733F6F">
            <w:pPr>
              <w:jc w:val="center"/>
              <w:rPr>
                <w:rFonts w:ascii="华文仿宋" w:eastAsia="华文仿宋" w:hAnsi="华文仿宋"/>
                <w:color w:val="000000"/>
                <w:szCs w:val="21"/>
              </w:rPr>
            </w:pPr>
            <w:r>
              <w:rPr>
                <w:rFonts w:ascii="华文仿宋" w:eastAsia="华文仿宋" w:hAnsi="华文仿宋" w:hint="eastAsia"/>
                <w:color w:val="000000"/>
                <w:szCs w:val="21"/>
              </w:rPr>
              <w:t>4</w:t>
            </w:r>
          </w:p>
        </w:tc>
        <w:tc>
          <w:tcPr>
            <w:tcW w:w="1080" w:type="dxa"/>
            <w:vAlign w:val="center"/>
          </w:tcPr>
          <w:p w:rsidR="004262B9" w:rsidRDefault="004262B9">
            <w:pPr>
              <w:rPr>
                <w:rFonts w:ascii="华文仿宋" w:eastAsia="华文仿宋" w:hAnsi="华文仿宋"/>
                <w:color w:val="000000"/>
                <w:szCs w:val="21"/>
              </w:rPr>
            </w:pPr>
          </w:p>
        </w:tc>
      </w:tr>
      <w:tr w:rsidR="004262B9">
        <w:trPr>
          <w:cantSplit/>
          <w:trHeight w:val="510"/>
          <w:jc w:val="center"/>
        </w:trPr>
        <w:tc>
          <w:tcPr>
            <w:tcW w:w="1129" w:type="dxa"/>
            <w:vAlign w:val="center"/>
          </w:tcPr>
          <w:p w:rsidR="004262B9" w:rsidRDefault="001C36DE">
            <w:pPr>
              <w:spacing w:line="280" w:lineRule="exact"/>
              <w:jc w:val="center"/>
              <w:rPr>
                <w:rFonts w:ascii="华文仿宋" w:eastAsia="华文仿宋" w:hAnsi="华文仿宋"/>
              </w:rPr>
            </w:pPr>
            <w:r>
              <w:rPr>
                <w:rFonts w:ascii="华文仿宋" w:eastAsia="华文仿宋" w:hAnsi="华文仿宋" w:hint="eastAsia"/>
              </w:rPr>
              <w:t>2</w:t>
            </w:r>
          </w:p>
        </w:tc>
        <w:tc>
          <w:tcPr>
            <w:tcW w:w="1100" w:type="dxa"/>
            <w:vAlign w:val="center"/>
          </w:tcPr>
          <w:p w:rsidR="004262B9" w:rsidRDefault="00574363" w:rsidP="00574363">
            <w:pPr>
              <w:spacing w:line="280" w:lineRule="exact"/>
              <w:rPr>
                <w:rFonts w:ascii="华文仿宋" w:eastAsia="华文仿宋" w:hAnsi="华文仿宋"/>
                <w:lang w:eastAsia="zh-TW"/>
              </w:rPr>
            </w:pPr>
            <w:r>
              <w:rPr>
                <w:rFonts w:ascii="华文仿宋" w:eastAsia="华文仿宋" w:hAnsi="华文仿宋" w:hint="eastAsia"/>
              </w:rPr>
              <w:t>9月</w:t>
            </w:r>
            <w:r w:rsidR="00BD57FE">
              <w:rPr>
                <w:rFonts w:ascii="华文仿宋" w:eastAsia="华文仿宋" w:hAnsi="华文仿宋" w:hint="eastAsia"/>
              </w:rPr>
              <w:t>14-18</w:t>
            </w:r>
          </w:p>
        </w:tc>
        <w:tc>
          <w:tcPr>
            <w:tcW w:w="4667" w:type="dxa"/>
            <w:vAlign w:val="center"/>
          </w:tcPr>
          <w:p w:rsidR="004262B9" w:rsidRDefault="0049768C" w:rsidP="009938BD">
            <w:pPr>
              <w:spacing w:line="280" w:lineRule="exact"/>
              <w:ind w:firstLineChars="1000" w:firstLine="2100"/>
              <w:rPr>
                <w:rFonts w:ascii="华文仿宋" w:eastAsia="华文仿宋" w:hAnsi="华文仿宋"/>
                <w:lang w:eastAsia="zh-TW"/>
              </w:rPr>
            </w:pPr>
            <w:r>
              <w:rPr>
                <w:rFonts w:ascii="华文仿宋" w:eastAsia="华文仿宋" w:hAnsi="华文仿宋" w:hint="eastAsia"/>
              </w:rPr>
              <w:t>公司法</w:t>
            </w:r>
          </w:p>
        </w:tc>
        <w:tc>
          <w:tcPr>
            <w:tcW w:w="1316" w:type="dxa"/>
            <w:vAlign w:val="center"/>
          </w:tcPr>
          <w:p w:rsidR="004262B9" w:rsidRDefault="009938BD" w:rsidP="00DD5D62">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4262B9" w:rsidRDefault="00733F6F">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4262B9" w:rsidRDefault="004262B9">
            <w:pPr>
              <w:rPr>
                <w:rFonts w:ascii="华文仿宋" w:eastAsia="华文仿宋" w:hAnsi="华文仿宋"/>
                <w:color w:val="000000"/>
                <w:szCs w:val="21"/>
              </w:rPr>
            </w:pPr>
          </w:p>
        </w:tc>
      </w:tr>
      <w:tr w:rsidR="004262B9">
        <w:trPr>
          <w:cantSplit/>
          <w:trHeight w:val="510"/>
          <w:jc w:val="center"/>
        </w:trPr>
        <w:tc>
          <w:tcPr>
            <w:tcW w:w="1129" w:type="dxa"/>
            <w:vAlign w:val="center"/>
          </w:tcPr>
          <w:p w:rsidR="004262B9" w:rsidRDefault="001C36DE">
            <w:pPr>
              <w:spacing w:line="280" w:lineRule="exact"/>
              <w:jc w:val="center"/>
              <w:rPr>
                <w:rFonts w:ascii="华文仿宋" w:eastAsia="华文仿宋" w:hAnsi="华文仿宋"/>
              </w:rPr>
            </w:pPr>
            <w:r>
              <w:rPr>
                <w:rFonts w:ascii="华文仿宋" w:eastAsia="华文仿宋" w:hAnsi="华文仿宋" w:hint="eastAsia"/>
              </w:rPr>
              <w:t>3</w:t>
            </w:r>
          </w:p>
        </w:tc>
        <w:tc>
          <w:tcPr>
            <w:tcW w:w="1100" w:type="dxa"/>
            <w:vAlign w:val="center"/>
          </w:tcPr>
          <w:p w:rsidR="004262B9" w:rsidRDefault="00574363">
            <w:pPr>
              <w:spacing w:line="280" w:lineRule="exact"/>
              <w:rPr>
                <w:rFonts w:ascii="华文仿宋" w:eastAsia="华文仿宋" w:hAnsi="华文仿宋"/>
              </w:rPr>
            </w:pPr>
            <w:r>
              <w:rPr>
                <w:rFonts w:ascii="华文仿宋" w:eastAsia="华文仿宋" w:hAnsi="华文仿宋" w:hint="eastAsia"/>
              </w:rPr>
              <w:t>9月</w:t>
            </w:r>
            <w:r w:rsidR="00BD57FE">
              <w:rPr>
                <w:rFonts w:ascii="华文仿宋" w:eastAsia="华文仿宋" w:hAnsi="华文仿宋" w:hint="eastAsia"/>
              </w:rPr>
              <w:t>21-25</w:t>
            </w:r>
          </w:p>
        </w:tc>
        <w:tc>
          <w:tcPr>
            <w:tcW w:w="4667" w:type="dxa"/>
            <w:vAlign w:val="center"/>
          </w:tcPr>
          <w:p w:rsidR="004262B9" w:rsidRDefault="0049768C" w:rsidP="009938BD">
            <w:pPr>
              <w:spacing w:line="280" w:lineRule="exact"/>
              <w:ind w:firstLineChars="950" w:firstLine="1995"/>
              <w:rPr>
                <w:rFonts w:ascii="华文仿宋" w:eastAsia="华文仿宋" w:hAnsi="华文仿宋"/>
                <w:lang w:eastAsia="zh-TW"/>
              </w:rPr>
            </w:pPr>
            <w:r>
              <w:rPr>
                <w:rFonts w:ascii="华文仿宋" w:eastAsia="华文仿宋" w:hAnsi="华文仿宋" w:hint="eastAsia"/>
              </w:rPr>
              <w:t>公司法</w:t>
            </w:r>
          </w:p>
        </w:tc>
        <w:tc>
          <w:tcPr>
            <w:tcW w:w="1316" w:type="dxa"/>
            <w:vAlign w:val="center"/>
          </w:tcPr>
          <w:p w:rsidR="004262B9" w:rsidRDefault="009938BD" w:rsidP="00DD5D62">
            <w:pPr>
              <w:jc w:val="center"/>
              <w:rPr>
                <w:rFonts w:ascii="华文仿宋" w:eastAsia="华文仿宋" w:hAnsi="华文仿宋"/>
                <w:color w:val="000000"/>
                <w:szCs w:val="21"/>
              </w:rPr>
            </w:pPr>
            <w:r>
              <w:rPr>
                <w:rFonts w:ascii="华文仿宋" w:eastAsia="华文仿宋" w:hAnsi="华文仿宋" w:hint="eastAsia"/>
                <w:color w:val="000000"/>
                <w:szCs w:val="21"/>
              </w:rPr>
              <w:t>讲授、</w:t>
            </w:r>
            <w:r w:rsidR="00DD5D62">
              <w:rPr>
                <w:rFonts w:ascii="华文仿宋" w:eastAsia="华文仿宋" w:hAnsi="华文仿宋" w:hint="eastAsia"/>
                <w:color w:val="000000"/>
                <w:szCs w:val="21"/>
              </w:rPr>
              <w:t>电子</w:t>
            </w:r>
          </w:p>
        </w:tc>
        <w:tc>
          <w:tcPr>
            <w:tcW w:w="720" w:type="dxa"/>
            <w:vAlign w:val="center"/>
          </w:tcPr>
          <w:p w:rsidR="004262B9" w:rsidRDefault="00733F6F">
            <w:pPr>
              <w:jc w:val="center"/>
              <w:rPr>
                <w:rFonts w:ascii="华文仿宋" w:eastAsia="华文仿宋" w:hAnsi="华文仿宋"/>
                <w:color w:val="000000"/>
                <w:szCs w:val="21"/>
              </w:rPr>
            </w:pPr>
            <w:r>
              <w:rPr>
                <w:rFonts w:ascii="华文仿宋" w:eastAsia="华文仿宋" w:hAnsi="华文仿宋" w:hint="eastAsia"/>
                <w:color w:val="000000"/>
                <w:szCs w:val="21"/>
              </w:rPr>
              <w:t>4</w:t>
            </w:r>
          </w:p>
        </w:tc>
        <w:tc>
          <w:tcPr>
            <w:tcW w:w="1080" w:type="dxa"/>
            <w:vAlign w:val="center"/>
          </w:tcPr>
          <w:p w:rsidR="004262B9" w:rsidRDefault="00182DFD">
            <w:pPr>
              <w:rPr>
                <w:rFonts w:ascii="华文仿宋" w:eastAsia="华文仿宋" w:hAnsi="华文仿宋"/>
                <w:color w:val="000000"/>
                <w:szCs w:val="21"/>
              </w:rPr>
            </w:pPr>
            <w:r>
              <w:rPr>
                <w:rFonts w:ascii="华文仿宋" w:eastAsia="华文仿宋" w:hAnsi="华文仿宋" w:hint="eastAsia"/>
                <w:color w:val="000000"/>
                <w:szCs w:val="21"/>
              </w:rPr>
              <w:t>作业</w:t>
            </w:r>
            <w:r w:rsidR="00733F6F">
              <w:rPr>
                <w:rFonts w:ascii="华文仿宋" w:eastAsia="华文仿宋" w:hAnsi="华文仿宋" w:hint="eastAsia"/>
                <w:color w:val="000000"/>
                <w:szCs w:val="21"/>
              </w:rPr>
              <w:t>等</w:t>
            </w:r>
          </w:p>
        </w:tc>
      </w:tr>
      <w:tr w:rsidR="004262B9">
        <w:trPr>
          <w:cantSplit/>
          <w:trHeight w:val="510"/>
          <w:jc w:val="center"/>
        </w:trPr>
        <w:tc>
          <w:tcPr>
            <w:tcW w:w="1129" w:type="dxa"/>
            <w:vAlign w:val="center"/>
          </w:tcPr>
          <w:p w:rsidR="004262B9" w:rsidRDefault="001C36DE">
            <w:pPr>
              <w:spacing w:line="280" w:lineRule="exact"/>
              <w:jc w:val="center"/>
              <w:rPr>
                <w:rFonts w:ascii="华文仿宋" w:eastAsia="华文仿宋" w:hAnsi="华文仿宋"/>
              </w:rPr>
            </w:pPr>
            <w:r>
              <w:rPr>
                <w:rFonts w:ascii="华文仿宋" w:eastAsia="华文仿宋" w:hAnsi="华文仿宋" w:hint="eastAsia"/>
              </w:rPr>
              <w:t>4</w:t>
            </w:r>
          </w:p>
        </w:tc>
        <w:tc>
          <w:tcPr>
            <w:tcW w:w="1100" w:type="dxa"/>
            <w:vAlign w:val="center"/>
          </w:tcPr>
          <w:p w:rsidR="004262B9" w:rsidRDefault="00574363">
            <w:pPr>
              <w:spacing w:line="280" w:lineRule="exact"/>
              <w:rPr>
                <w:rFonts w:ascii="华文仿宋" w:eastAsia="华文仿宋" w:hAnsi="华文仿宋"/>
                <w:lang w:eastAsia="zh-TW"/>
              </w:rPr>
            </w:pPr>
            <w:r>
              <w:rPr>
                <w:rFonts w:ascii="华文仿宋" w:eastAsia="华文仿宋" w:hAnsi="华文仿宋" w:hint="eastAsia"/>
              </w:rPr>
              <w:t>9月</w:t>
            </w:r>
            <w:r w:rsidR="00BD57FE">
              <w:rPr>
                <w:rFonts w:ascii="华文仿宋" w:eastAsia="华文仿宋" w:hAnsi="华文仿宋" w:hint="eastAsia"/>
              </w:rPr>
              <w:t>28-</w:t>
            </w:r>
            <w:r>
              <w:rPr>
                <w:rFonts w:ascii="华文仿宋" w:eastAsia="华文仿宋" w:hAnsi="华文仿宋" w:hint="eastAsia"/>
              </w:rPr>
              <w:t>10月</w:t>
            </w:r>
            <w:r w:rsidR="00BD57FE">
              <w:rPr>
                <w:rFonts w:ascii="华文仿宋" w:eastAsia="华文仿宋" w:hAnsi="华文仿宋" w:hint="eastAsia"/>
              </w:rPr>
              <w:t>2</w:t>
            </w:r>
          </w:p>
        </w:tc>
        <w:tc>
          <w:tcPr>
            <w:tcW w:w="4667" w:type="dxa"/>
            <w:vAlign w:val="center"/>
          </w:tcPr>
          <w:p w:rsidR="004262B9" w:rsidRDefault="0049768C" w:rsidP="009938BD">
            <w:pPr>
              <w:spacing w:line="280" w:lineRule="exact"/>
              <w:ind w:firstLineChars="900" w:firstLine="1890"/>
              <w:rPr>
                <w:rFonts w:ascii="华文仿宋" w:eastAsia="华文仿宋" w:hAnsi="华文仿宋"/>
                <w:lang w:eastAsia="zh-TW"/>
              </w:rPr>
            </w:pPr>
            <w:r>
              <w:rPr>
                <w:rFonts w:ascii="华文仿宋" w:eastAsia="华文仿宋" w:hAnsi="华文仿宋" w:hint="eastAsia"/>
              </w:rPr>
              <w:t xml:space="preserve">公司法        </w:t>
            </w:r>
          </w:p>
        </w:tc>
        <w:tc>
          <w:tcPr>
            <w:tcW w:w="1316" w:type="dxa"/>
            <w:vAlign w:val="center"/>
          </w:tcPr>
          <w:p w:rsidR="004262B9" w:rsidRDefault="009938BD">
            <w:pPr>
              <w:jc w:val="center"/>
              <w:rPr>
                <w:rFonts w:ascii="华文仿宋" w:eastAsia="华文仿宋" w:hAnsi="华文仿宋"/>
                <w:color w:val="000000"/>
                <w:szCs w:val="21"/>
              </w:rPr>
            </w:pPr>
            <w:r>
              <w:rPr>
                <w:rFonts w:ascii="华文仿宋" w:eastAsia="华文仿宋" w:hAnsi="华文仿宋" w:hint="eastAsia"/>
                <w:color w:val="000000"/>
                <w:szCs w:val="21"/>
              </w:rPr>
              <w:t>讲授、讨论</w:t>
            </w:r>
          </w:p>
        </w:tc>
        <w:tc>
          <w:tcPr>
            <w:tcW w:w="720" w:type="dxa"/>
            <w:vAlign w:val="center"/>
          </w:tcPr>
          <w:p w:rsidR="004262B9" w:rsidRDefault="00733F6F">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4262B9" w:rsidRDefault="004262B9">
            <w:pPr>
              <w:rPr>
                <w:rFonts w:ascii="华文仿宋" w:eastAsia="华文仿宋" w:hAnsi="华文仿宋"/>
                <w:color w:val="000000"/>
                <w:szCs w:val="21"/>
              </w:rPr>
            </w:pPr>
          </w:p>
        </w:tc>
      </w:tr>
      <w:tr w:rsidR="004262B9">
        <w:trPr>
          <w:cantSplit/>
          <w:trHeight w:val="510"/>
          <w:jc w:val="center"/>
        </w:trPr>
        <w:tc>
          <w:tcPr>
            <w:tcW w:w="1129" w:type="dxa"/>
            <w:vAlign w:val="center"/>
          </w:tcPr>
          <w:p w:rsidR="004262B9" w:rsidRDefault="001C36DE">
            <w:pPr>
              <w:spacing w:line="280" w:lineRule="exact"/>
              <w:jc w:val="center"/>
              <w:rPr>
                <w:rFonts w:ascii="华文仿宋" w:eastAsia="华文仿宋" w:hAnsi="华文仿宋"/>
              </w:rPr>
            </w:pPr>
            <w:r>
              <w:rPr>
                <w:rFonts w:ascii="华文仿宋" w:eastAsia="华文仿宋" w:hAnsi="华文仿宋" w:hint="eastAsia"/>
              </w:rPr>
              <w:t>5</w:t>
            </w:r>
          </w:p>
        </w:tc>
        <w:tc>
          <w:tcPr>
            <w:tcW w:w="1100" w:type="dxa"/>
            <w:vAlign w:val="center"/>
          </w:tcPr>
          <w:p w:rsidR="004262B9" w:rsidRDefault="00FA38DF">
            <w:pPr>
              <w:spacing w:line="280" w:lineRule="exact"/>
              <w:rPr>
                <w:rFonts w:ascii="华文仿宋" w:eastAsia="华文仿宋" w:hAnsi="华文仿宋"/>
              </w:rPr>
            </w:pPr>
            <w:r>
              <w:rPr>
                <w:rFonts w:ascii="华文仿宋" w:eastAsia="华文仿宋" w:hAnsi="华文仿宋" w:hint="eastAsia"/>
              </w:rPr>
              <w:t>10月</w:t>
            </w:r>
            <w:r w:rsidR="00BD57FE">
              <w:rPr>
                <w:rFonts w:ascii="华文仿宋" w:eastAsia="华文仿宋" w:hAnsi="华文仿宋" w:hint="eastAsia"/>
              </w:rPr>
              <w:t>5-9</w:t>
            </w:r>
          </w:p>
        </w:tc>
        <w:tc>
          <w:tcPr>
            <w:tcW w:w="4667" w:type="dxa"/>
            <w:vAlign w:val="center"/>
          </w:tcPr>
          <w:p w:rsidR="004262B9" w:rsidRDefault="009938BD" w:rsidP="009938BD">
            <w:pPr>
              <w:spacing w:line="280" w:lineRule="exact"/>
              <w:ind w:firstLineChars="900" w:firstLine="1890"/>
              <w:rPr>
                <w:rFonts w:ascii="华文仿宋" w:eastAsia="华文仿宋" w:hAnsi="华文仿宋"/>
                <w:lang w:eastAsia="zh-TW"/>
              </w:rPr>
            </w:pPr>
            <w:r>
              <w:rPr>
                <w:rFonts w:ascii="华文仿宋" w:eastAsia="华文仿宋" w:hAnsi="华文仿宋" w:hint="eastAsia"/>
              </w:rPr>
              <w:t xml:space="preserve">公司法   </w:t>
            </w:r>
            <w:r w:rsidR="0049768C">
              <w:rPr>
                <w:rFonts w:ascii="华文仿宋" w:eastAsia="华文仿宋" w:hAnsi="华文仿宋" w:hint="eastAsia"/>
              </w:rPr>
              <w:t>合同法</w:t>
            </w:r>
          </w:p>
        </w:tc>
        <w:tc>
          <w:tcPr>
            <w:tcW w:w="1316" w:type="dxa"/>
            <w:vAlign w:val="center"/>
          </w:tcPr>
          <w:p w:rsidR="004262B9" w:rsidRDefault="009938BD">
            <w:pPr>
              <w:jc w:val="center"/>
              <w:rPr>
                <w:rFonts w:ascii="华文仿宋" w:eastAsia="华文仿宋" w:hAnsi="华文仿宋"/>
                <w:color w:val="000000"/>
                <w:szCs w:val="21"/>
              </w:rPr>
            </w:pPr>
            <w:r>
              <w:rPr>
                <w:rFonts w:ascii="华文仿宋" w:eastAsia="华文仿宋" w:hAnsi="华文仿宋" w:hint="eastAsia"/>
                <w:color w:val="000000"/>
                <w:szCs w:val="21"/>
              </w:rPr>
              <w:t>讲授、讨论</w:t>
            </w:r>
          </w:p>
        </w:tc>
        <w:tc>
          <w:tcPr>
            <w:tcW w:w="720" w:type="dxa"/>
            <w:vAlign w:val="center"/>
          </w:tcPr>
          <w:p w:rsidR="004262B9" w:rsidRDefault="00733F6F">
            <w:pPr>
              <w:jc w:val="center"/>
              <w:rPr>
                <w:rFonts w:ascii="华文仿宋" w:eastAsia="华文仿宋" w:hAnsi="华文仿宋"/>
                <w:color w:val="000000"/>
                <w:szCs w:val="21"/>
              </w:rPr>
            </w:pPr>
            <w:r>
              <w:rPr>
                <w:rFonts w:ascii="华文仿宋" w:eastAsia="华文仿宋" w:hAnsi="华文仿宋" w:hint="eastAsia"/>
                <w:color w:val="000000"/>
                <w:szCs w:val="21"/>
              </w:rPr>
              <w:t>4</w:t>
            </w:r>
          </w:p>
        </w:tc>
        <w:tc>
          <w:tcPr>
            <w:tcW w:w="1080" w:type="dxa"/>
            <w:vAlign w:val="center"/>
          </w:tcPr>
          <w:p w:rsidR="004262B9" w:rsidRDefault="004262B9">
            <w:pPr>
              <w:rPr>
                <w:rFonts w:ascii="华文仿宋" w:eastAsia="华文仿宋" w:hAnsi="华文仿宋"/>
                <w:color w:val="000000"/>
                <w:szCs w:val="21"/>
              </w:rPr>
            </w:pPr>
          </w:p>
        </w:tc>
      </w:tr>
      <w:tr w:rsidR="004262B9">
        <w:trPr>
          <w:cantSplit/>
          <w:trHeight w:val="510"/>
          <w:jc w:val="center"/>
        </w:trPr>
        <w:tc>
          <w:tcPr>
            <w:tcW w:w="1129" w:type="dxa"/>
            <w:vAlign w:val="center"/>
          </w:tcPr>
          <w:p w:rsidR="004262B9" w:rsidRDefault="001C36DE">
            <w:pPr>
              <w:spacing w:line="280" w:lineRule="exact"/>
              <w:jc w:val="center"/>
              <w:rPr>
                <w:rFonts w:ascii="华文仿宋" w:eastAsia="华文仿宋" w:hAnsi="华文仿宋"/>
              </w:rPr>
            </w:pPr>
            <w:r>
              <w:rPr>
                <w:rFonts w:ascii="华文仿宋" w:eastAsia="华文仿宋" w:hAnsi="华文仿宋" w:hint="eastAsia"/>
              </w:rPr>
              <w:t>6</w:t>
            </w:r>
          </w:p>
        </w:tc>
        <w:tc>
          <w:tcPr>
            <w:tcW w:w="1100" w:type="dxa"/>
            <w:vAlign w:val="center"/>
          </w:tcPr>
          <w:p w:rsidR="004262B9" w:rsidRDefault="00FA38DF">
            <w:pPr>
              <w:spacing w:line="280" w:lineRule="exact"/>
              <w:rPr>
                <w:rFonts w:ascii="华文仿宋" w:eastAsia="华文仿宋" w:hAnsi="华文仿宋"/>
                <w:lang w:eastAsia="zh-TW"/>
              </w:rPr>
            </w:pPr>
            <w:r>
              <w:rPr>
                <w:rFonts w:ascii="华文仿宋" w:eastAsia="华文仿宋" w:hAnsi="华文仿宋" w:hint="eastAsia"/>
              </w:rPr>
              <w:t>10月12-16</w:t>
            </w:r>
          </w:p>
        </w:tc>
        <w:tc>
          <w:tcPr>
            <w:tcW w:w="4667" w:type="dxa"/>
            <w:tcBorders>
              <w:bottom w:val="single" w:sz="4" w:space="0" w:color="auto"/>
            </w:tcBorders>
            <w:vAlign w:val="center"/>
          </w:tcPr>
          <w:p w:rsidR="004262B9" w:rsidRDefault="0049768C" w:rsidP="009938BD">
            <w:pPr>
              <w:spacing w:line="280" w:lineRule="exact"/>
              <w:ind w:firstLineChars="850" w:firstLine="1785"/>
              <w:rPr>
                <w:rFonts w:ascii="华文仿宋" w:eastAsia="华文仿宋" w:hAnsi="华文仿宋"/>
                <w:lang w:eastAsia="zh-TW"/>
              </w:rPr>
            </w:pPr>
            <w:r>
              <w:rPr>
                <w:rFonts w:ascii="华文仿宋" w:eastAsia="华文仿宋" w:hAnsi="华文仿宋" w:hint="eastAsia"/>
              </w:rPr>
              <w:t>合同法</w:t>
            </w:r>
          </w:p>
        </w:tc>
        <w:tc>
          <w:tcPr>
            <w:tcW w:w="1316" w:type="dxa"/>
            <w:tcBorders>
              <w:bottom w:val="single" w:sz="4" w:space="0" w:color="auto"/>
            </w:tcBorders>
            <w:vAlign w:val="center"/>
          </w:tcPr>
          <w:p w:rsidR="004262B9" w:rsidRDefault="009938BD" w:rsidP="00DD5D62">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4262B9" w:rsidRDefault="00733F6F">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4262B9" w:rsidRDefault="004262B9">
            <w:pPr>
              <w:rPr>
                <w:rFonts w:ascii="华文仿宋" w:eastAsia="华文仿宋" w:hAnsi="华文仿宋"/>
                <w:color w:val="000000"/>
                <w:szCs w:val="21"/>
              </w:rPr>
            </w:pPr>
          </w:p>
        </w:tc>
      </w:tr>
      <w:tr w:rsidR="004262B9">
        <w:trPr>
          <w:cantSplit/>
          <w:trHeight w:val="510"/>
          <w:jc w:val="center"/>
        </w:trPr>
        <w:tc>
          <w:tcPr>
            <w:tcW w:w="1129" w:type="dxa"/>
            <w:vAlign w:val="center"/>
          </w:tcPr>
          <w:p w:rsidR="004262B9" w:rsidRDefault="001C36DE">
            <w:pPr>
              <w:spacing w:line="280" w:lineRule="exact"/>
              <w:jc w:val="center"/>
              <w:rPr>
                <w:rFonts w:ascii="华文仿宋" w:eastAsia="华文仿宋" w:hAnsi="华文仿宋"/>
              </w:rPr>
            </w:pPr>
            <w:r>
              <w:rPr>
                <w:rFonts w:ascii="华文仿宋" w:eastAsia="华文仿宋" w:hAnsi="华文仿宋" w:hint="eastAsia"/>
              </w:rPr>
              <w:t>7</w:t>
            </w:r>
          </w:p>
        </w:tc>
        <w:tc>
          <w:tcPr>
            <w:tcW w:w="1100" w:type="dxa"/>
            <w:vAlign w:val="center"/>
          </w:tcPr>
          <w:p w:rsidR="004262B9" w:rsidRDefault="00FA38DF">
            <w:pPr>
              <w:spacing w:line="280" w:lineRule="exact"/>
              <w:rPr>
                <w:rFonts w:ascii="华文仿宋" w:eastAsia="华文仿宋" w:hAnsi="华文仿宋"/>
                <w:lang w:eastAsia="zh-TW"/>
              </w:rPr>
            </w:pPr>
            <w:r>
              <w:rPr>
                <w:rFonts w:ascii="华文仿宋" w:eastAsia="华文仿宋" w:hAnsi="华文仿宋" w:hint="eastAsia"/>
              </w:rPr>
              <w:t>10月</w:t>
            </w:r>
            <w:r w:rsidR="00BD57FE">
              <w:rPr>
                <w:rFonts w:ascii="华文仿宋" w:eastAsia="华文仿宋" w:hAnsi="华文仿宋" w:hint="eastAsia"/>
              </w:rPr>
              <w:t>19-23</w:t>
            </w:r>
          </w:p>
        </w:tc>
        <w:tc>
          <w:tcPr>
            <w:tcW w:w="4667" w:type="dxa"/>
            <w:tcBorders>
              <w:bottom w:val="single" w:sz="4" w:space="0" w:color="auto"/>
              <w:tl2br w:val="nil"/>
            </w:tcBorders>
            <w:vAlign w:val="center"/>
          </w:tcPr>
          <w:p w:rsidR="004262B9" w:rsidRDefault="0049768C" w:rsidP="009938BD">
            <w:pPr>
              <w:spacing w:line="280" w:lineRule="exact"/>
              <w:ind w:firstLineChars="850" w:firstLine="1785"/>
              <w:rPr>
                <w:rFonts w:ascii="华文仿宋" w:eastAsia="华文仿宋" w:hAnsi="华文仿宋"/>
                <w:lang w:eastAsia="zh-TW"/>
              </w:rPr>
            </w:pPr>
            <w:r>
              <w:rPr>
                <w:rFonts w:ascii="华文仿宋" w:eastAsia="华文仿宋" w:hAnsi="华文仿宋" w:hint="eastAsia"/>
              </w:rPr>
              <w:t>合同法</w:t>
            </w:r>
          </w:p>
        </w:tc>
        <w:tc>
          <w:tcPr>
            <w:tcW w:w="1316" w:type="dxa"/>
            <w:tcBorders>
              <w:bottom w:val="single" w:sz="4" w:space="0" w:color="auto"/>
              <w:tl2br w:val="nil"/>
            </w:tcBorders>
            <w:vAlign w:val="center"/>
          </w:tcPr>
          <w:p w:rsidR="004262B9" w:rsidRDefault="009938BD" w:rsidP="00DD5D62">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4262B9" w:rsidRDefault="00733F6F">
            <w:pPr>
              <w:jc w:val="center"/>
              <w:rPr>
                <w:rFonts w:ascii="华文仿宋" w:eastAsia="华文仿宋" w:hAnsi="华文仿宋"/>
                <w:color w:val="000000"/>
                <w:szCs w:val="21"/>
              </w:rPr>
            </w:pPr>
            <w:r>
              <w:rPr>
                <w:rFonts w:ascii="华文仿宋" w:eastAsia="华文仿宋" w:hAnsi="华文仿宋" w:hint="eastAsia"/>
                <w:color w:val="000000"/>
                <w:szCs w:val="21"/>
              </w:rPr>
              <w:t>4</w:t>
            </w:r>
          </w:p>
        </w:tc>
        <w:tc>
          <w:tcPr>
            <w:tcW w:w="1080" w:type="dxa"/>
            <w:vAlign w:val="center"/>
          </w:tcPr>
          <w:p w:rsidR="004262B9" w:rsidRDefault="004262B9">
            <w:pPr>
              <w:rPr>
                <w:rFonts w:ascii="华文仿宋" w:eastAsia="华文仿宋" w:hAnsi="华文仿宋"/>
                <w:color w:val="000000"/>
                <w:szCs w:val="21"/>
              </w:rPr>
            </w:pPr>
          </w:p>
        </w:tc>
      </w:tr>
      <w:tr w:rsidR="004262B9">
        <w:trPr>
          <w:cantSplit/>
          <w:trHeight w:val="510"/>
          <w:jc w:val="center"/>
        </w:trPr>
        <w:tc>
          <w:tcPr>
            <w:tcW w:w="1129" w:type="dxa"/>
            <w:vAlign w:val="center"/>
          </w:tcPr>
          <w:p w:rsidR="004262B9" w:rsidRDefault="001C36DE">
            <w:pPr>
              <w:spacing w:line="280" w:lineRule="exact"/>
              <w:jc w:val="center"/>
              <w:rPr>
                <w:rFonts w:ascii="华文仿宋" w:eastAsia="华文仿宋" w:hAnsi="华文仿宋"/>
              </w:rPr>
            </w:pPr>
            <w:r>
              <w:rPr>
                <w:rFonts w:ascii="华文仿宋" w:eastAsia="华文仿宋" w:hAnsi="华文仿宋" w:hint="eastAsia"/>
              </w:rPr>
              <w:t>8</w:t>
            </w:r>
          </w:p>
        </w:tc>
        <w:tc>
          <w:tcPr>
            <w:tcW w:w="1100" w:type="dxa"/>
            <w:tcBorders>
              <w:right w:val="single" w:sz="4" w:space="0" w:color="auto"/>
            </w:tcBorders>
            <w:vAlign w:val="center"/>
          </w:tcPr>
          <w:p w:rsidR="004262B9" w:rsidRDefault="00FA38DF">
            <w:pPr>
              <w:spacing w:line="280" w:lineRule="exact"/>
              <w:rPr>
                <w:rFonts w:ascii="华文仿宋" w:eastAsia="华文仿宋" w:hAnsi="华文仿宋"/>
                <w:lang w:eastAsia="zh-TW"/>
              </w:rPr>
            </w:pPr>
            <w:r>
              <w:rPr>
                <w:rFonts w:ascii="华文仿宋" w:eastAsia="华文仿宋" w:hAnsi="华文仿宋" w:hint="eastAsia"/>
              </w:rPr>
              <w:t>10月</w:t>
            </w:r>
            <w:r w:rsidR="00BD57FE">
              <w:rPr>
                <w:rFonts w:ascii="华文仿宋" w:eastAsia="华文仿宋" w:hAnsi="华文仿宋" w:hint="eastAsia"/>
              </w:rPr>
              <w:t>26-30</w:t>
            </w:r>
          </w:p>
        </w:tc>
        <w:tc>
          <w:tcPr>
            <w:tcW w:w="4667" w:type="dxa"/>
            <w:tcBorders>
              <w:top w:val="single" w:sz="4" w:space="0" w:color="auto"/>
              <w:left w:val="single" w:sz="4" w:space="0" w:color="auto"/>
              <w:bottom w:val="single" w:sz="4" w:space="0" w:color="auto"/>
              <w:right w:val="single" w:sz="4" w:space="0" w:color="auto"/>
              <w:tl2br w:val="nil"/>
            </w:tcBorders>
            <w:vAlign w:val="center"/>
          </w:tcPr>
          <w:p w:rsidR="004262B9" w:rsidRDefault="0049768C" w:rsidP="009938BD">
            <w:pPr>
              <w:spacing w:line="280" w:lineRule="exact"/>
              <w:ind w:firstLineChars="850" w:firstLine="1785"/>
              <w:rPr>
                <w:rFonts w:ascii="华文仿宋" w:eastAsia="华文仿宋" w:hAnsi="华文仿宋"/>
                <w:lang w:eastAsia="zh-TW"/>
              </w:rPr>
            </w:pPr>
            <w:r>
              <w:rPr>
                <w:rFonts w:ascii="华文仿宋" w:eastAsia="华文仿宋" w:hAnsi="华文仿宋" w:hint="eastAsia"/>
              </w:rPr>
              <w:t>合同法</w:t>
            </w:r>
          </w:p>
        </w:tc>
        <w:tc>
          <w:tcPr>
            <w:tcW w:w="1316" w:type="dxa"/>
            <w:tcBorders>
              <w:left w:val="single" w:sz="4" w:space="0" w:color="auto"/>
              <w:tl2br w:val="nil"/>
            </w:tcBorders>
            <w:vAlign w:val="center"/>
          </w:tcPr>
          <w:p w:rsidR="004262B9" w:rsidRDefault="009938BD" w:rsidP="00DD5D62">
            <w:pPr>
              <w:jc w:val="center"/>
              <w:rPr>
                <w:rFonts w:ascii="华文仿宋" w:eastAsia="华文仿宋" w:hAnsi="华文仿宋"/>
                <w:color w:val="000000"/>
                <w:szCs w:val="21"/>
              </w:rPr>
            </w:pPr>
            <w:r>
              <w:rPr>
                <w:rFonts w:ascii="华文仿宋" w:eastAsia="华文仿宋" w:hAnsi="华文仿宋" w:hint="eastAsia"/>
                <w:color w:val="000000"/>
                <w:szCs w:val="21"/>
              </w:rPr>
              <w:t>讲授、</w:t>
            </w:r>
            <w:r w:rsidR="00DD5D62">
              <w:rPr>
                <w:rFonts w:ascii="华文仿宋" w:eastAsia="华文仿宋" w:hAnsi="华文仿宋" w:hint="eastAsia"/>
                <w:color w:val="000000"/>
                <w:szCs w:val="21"/>
              </w:rPr>
              <w:t>电子</w:t>
            </w:r>
          </w:p>
        </w:tc>
        <w:tc>
          <w:tcPr>
            <w:tcW w:w="720" w:type="dxa"/>
            <w:vAlign w:val="center"/>
          </w:tcPr>
          <w:p w:rsidR="004262B9" w:rsidRDefault="00733F6F">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4262B9" w:rsidRDefault="00182DFD">
            <w:pPr>
              <w:rPr>
                <w:rFonts w:ascii="华文仿宋" w:eastAsia="华文仿宋" w:hAnsi="华文仿宋"/>
                <w:color w:val="000000"/>
                <w:szCs w:val="21"/>
              </w:rPr>
            </w:pPr>
            <w:r>
              <w:rPr>
                <w:rFonts w:ascii="华文仿宋" w:eastAsia="华文仿宋" w:hAnsi="华文仿宋" w:hint="eastAsia"/>
                <w:color w:val="000000"/>
                <w:szCs w:val="21"/>
              </w:rPr>
              <w:t>作业</w:t>
            </w:r>
            <w:r w:rsidR="00733F6F">
              <w:rPr>
                <w:rFonts w:ascii="华文仿宋" w:eastAsia="华文仿宋" w:hAnsi="华文仿宋" w:hint="eastAsia"/>
                <w:color w:val="000000"/>
                <w:szCs w:val="21"/>
              </w:rPr>
              <w:t>等</w:t>
            </w:r>
          </w:p>
        </w:tc>
      </w:tr>
      <w:tr w:rsidR="004262B9">
        <w:trPr>
          <w:cantSplit/>
          <w:trHeight w:val="510"/>
          <w:jc w:val="center"/>
        </w:trPr>
        <w:tc>
          <w:tcPr>
            <w:tcW w:w="1129" w:type="dxa"/>
            <w:vAlign w:val="center"/>
          </w:tcPr>
          <w:p w:rsidR="004262B9" w:rsidRDefault="001C36DE">
            <w:pPr>
              <w:spacing w:line="280" w:lineRule="exact"/>
              <w:jc w:val="center"/>
              <w:rPr>
                <w:rFonts w:ascii="华文仿宋" w:eastAsia="华文仿宋" w:hAnsi="华文仿宋"/>
              </w:rPr>
            </w:pPr>
            <w:r>
              <w:rPr>
                <w:rFonts w:ascii="华文仿宋" w:eastAsia="华文仿宋" w:hAnsi="华文仿宋" w:hint="eastAsia"/>
              </w:rPr>
              <w:t>9</w:t>
            </w:r>
          </w:p>
        </w:tc>
        <w:tc>
          <w:tcPr>
            <w:tcW w:w="1100" w:type="dxa"/>
            <w:vAlign w:val="center"/>
          </w:tcPr>
          <w:p w:rsidR="004262B9" w:rsidRDefault="00FA38DF">
            <w:pPr>
              <w:spacing w:line="280" w:lineRule="exact"/>
              <w:rPr>
                <w:rFonts w:ascii="华文仿宋" w:eastAsia="华文仿宋" w:hAnsi="华文仿宋"/>
                <w:lang w:eastAsia="zh-TW"/>
              </w:rPr>
            </w:pPr>
            <w:r>
              <w:rPr>
                <w:rFonts w:ascii="华文仿宋" w:eastAsia="华文仿宋" w:hAnsi="华文仿宋" w:hint="eastAsia"/>
              </w:rPr>
              <w:t>11月</w:t>
            </w:r>
            <w:r w:rsidR="00BD57FE">
              <w:rPr>
                <w:rFonts w:ascii="华文仿宋" w:eastAsia="华文仿宋" w:hAnsi="华文仿宋" w:hint="eastAsia"/>
              </w:rPr>
              <w:t>2-6</w:t>
            </w:r>
          </w:p>
        </w:tc>
        <w:tc>
          <w:tcPr>
            <w:tcW w:w="4667" w:type="dxa"/>
            <w:tcBorders>
              <w:top w:val="single" w:sz="4" w:space="0" w:color="auto"/>
            </w:tcBorders>
            <w:vAlign w:val="center"/>
          </w:tcPr>
          <w:p w:rsidR="004262B9" w:rsidRDefault="009938BD" w:rsidP="009938BD">
            <w:pPr>
              <w:spacing w:line="280" w:lineRule="exact"/>
              <w:ind w:firstLineChars="850" w:firstLine="1785"/>
              <w:rPr>
                <w:rFonts w:ascii="华文仿宋" w:eastAsia="华文仿宋" w:hAnsi="华文仿宋"/>
                <w:lang w:eastAsia="zh-TW"/>
              </w:rPr>
            </w:pPr>
            <w:r>
              <w:rPr>
                <w:rFonts w:ascii="华文仿宋" w:eastAsia="华文仿宋" w:hAnsi="华文仿宋" w:hint="eastAsia"/>
              </w:rPr>
              <w:t xml:space="preserve">合同法     </w:t>
            </w:r>
            <w:r w:rsidR="0070510A">
              <w:rPr>
                <w:rFonts w:ascii="华文仿宋" w:eastAsia="华文仿宋" w:hAnsi="华文仿宋" w:hint="eastAsia"/>
              </w:rPr>
              <w:t>合同法</w:t>
            </w:r>
          </w:p>
        </w:tc>
        <w:tc>
          <w:tcPr>
            <w:tcW w:w="1316" w:type="dxa"/>
            <w:vAlign w:val="center"/>
          </w:tcPr>
          <w:p w:rsidR="004262B9" w:rsidRDefault="009938BD" w:rsidP="00DD5D62">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4262B9" w:rsidRDefault="00733F6F">
            <w:pPr>
              <w:jc w:val="center"/>
              <w:rPr>
                <w:rFonts w:ascii="华文仿宋" w:eastAsia="华文仿宋" w:hAnsi="华文仿宋"/>
                <w:color w:val="000000"/>
                <w:szCs w:val="21"/>
              </w:rPr>
            </w:pPr>
            <w:r>
              <w:rPr>
                <w:rFonts w:ascii="华文仿宋" w:eastAsia="华文仿宋" w:hAnsi="华文仿宋" w:hint="eastAsia"/>
                <w:color w:val="000000"/>
                <w:szCs w:val="21"/>
              </w:rPr>
              <w:t>4</w:t>
            </w:r>
          </w:p>
        </w:tc>
        <w:tc>
          <w:tcPr>
            <w:tcW w:w="1080" w:type="dxa"/>
            <w:vAlign w:val="center"/>
          </w:tcPr>
          <w:p w:rsidR="004262B9" w:rsidRDefault="004262B9">
            <w:pPr>
              <w:rPr>
                <w:rFonts w:ascii="华文仿宋" w:eastAsia="华文仿宋" w:hAnsi="华文仿宋"/>
                <w:color w:val="000000"/>
                <w:szCs w:val="21"/>
              </w:rPr>
            </w:pPr>
          </w:p>
        </w:tc>
      </w:tr>
      <w:tr w:rsidR="004262B9">
        <w:trPr>
          <w:cantSplit/>
          <w:trHeight w:val="510"/>
          <w:jc w:val="center"/>
        </w:trPr>
        <w:tc>
          <w:tcPr>
            <w:tcW w:w="1129" w:type="dxa"/>
            <w:vAlign w:val="center"/>
          </w:tcPr>
          <w:p w:rsidR="004262B9" w:rsidRDefault="001C36DE">
            <w:pPr>
              <w:spacing w:line="280" w:lineRule="exact"/>
              <w:jc w:val="center"/>
              <w:rPr>
                <w:rFonts w:ascii="华文仿宋" w:eastAsia="华文仿宋" w:hAnsi="华文仿宋"/>
              </w:rPr>
            </w:pPr>
            <w:r>
              <w:rPr>
                <w:rFonts w:ascii="华文仿宋" w:eastAsia="华文仿宋" w:hAnsi="华文仿宋" w:hint="eastAsia"/>
              </w:rPr>
              <w:t>10</w:t>
            </w:r>
          </w:p>
        </w:tc>
        <w:tc>
          <w:tcPr>
            <w:tcW w:w="1100" w:type="dxa"/>
            <w:vAlign w:val="center"/>
          </w:tcPr>
          <w:p w:rsidR="004262B9" w:rsidRDefault="00FA38DF">
            <w:pPr>
              <w:spacing w:line="280" w:lineRule="exact"/>
              <w:rPr>
                <w:rFonts w:ascii="华文仿宋" w:eastAsia="华文仿宋" w:hAnsi="华文仿宋"/>
                <w:lang w:eastAsia="zh-TW"/>
              </w:rPr>
            </w:pPr>
            <w:r>
              <w:rPr>
                <w:rFonts w:ascii="华文仿宋" w:eastAsia="华文仿宋" w:hAnsi="华文仿宋" w:hint="eastAsia"/>
              </w:rPr>
              <w:t>11月</w:t>
            </w:r>
            <w:r w:rsidR="00BD57FE">
              <w:rPr>
                <w:rFonts w:ascii="华文仿宋" w:eastAsia="华文仿宋" w:hAnsi="华文仿宋" w:hint="eastAsia"/>
              </w:rPr>
              <w:t>9-13</w:t>
            </w:r>
          </w:p>
        </w:tc>
        <w:tc>
          <w:tcPr>
            <w:tcW w:w="4667" w:type="dxa"/>
            <w:vAlign w:val="center"/>
          </w:tcPr>
          <w:p w:rsidR="004262B9" w:rsidRDefault="0070510A" w:rsidP="009938BD">
            <w:pPr>
              <w:spacing w:line="280" w:lineRule="exact"/>
              <w:ind w:firstLineChars="800" w:firstLine="1680"/>
              <w:rPr>
                <w:rFonts w:ascii="华文仿宋" w:eastAsia="华文仿宋" w:hAnsi="华文仿宋"/>
                <w:lang w:eastAsia="zh-TW"/>
              </w:rPr>
            </w:pPr>
            <w:r>
              <w:rPr>
                <w:rFonts w:ascii="华文仿宋" w:eastAsia="华文仿宋" w:hAnsi="华文仿宋" w:hint="eastAsia"/>
              </w:rPr>
              <w:t>工业产权法</w:t>
            </w:r>
          </w:p>
        </w:tc>
        <w:tc>
          <w:tcPr>
            <w:tcW w:w="1316" w:type="dxa"/>
            <w:vAlign w:val="center"/>
          </w:tcPr>
          <w:p w:rsidR="004262B9" w:rsidRDefault="009938BD" w:rsidP="00DD5D62">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4262B9" w:rsidRDefault="00733F6F">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4262B9" w:rsidRDefault="004262B9">
            <w:pPr>
              <w:rPr>
                <w:rFonts w:ascii="华文仿宋" w:eastAsia="华文仿宋" w:hAnsi="华文仿宋"/>
                <w:color w:val="000000"/>
                <w:szCs w:val="21"/>
              </w:rPr>
            </w:pPr>
          </w:p>
        </w:tc>
      </w:tr>
      <w:tr w:rsidR="004262B9">
        <w:trPr>
          <w:cantSplit/>
          <w:trHeight w:val="510"/>
          <w:jc w:val="center"/>
        </w:trPr>
        <w:tc>
          <w:tcPr>
            <w:tcW w:w="1129" w:type="dxa"/>
            <w:vAlign w:val="center"/>
          </w:tcPr>
          <w:p w:rsidR="004262B9" w:rsidRDefault="001C36DE">
            <w:pPr>
              <w:spacing w:line="280" w:lineRule="exact"/>
              <w:jc w:val="center"/>
              <w:rPr>
                <w:rFonts w:ascii="华文仿宋" w:eastAsia="华文仿宋" w:hAnsi="华文仿宋"/>
              </w:rPr>
            </w:pPr>
            <w:r>
              <w:rPr>
                <w:rFonts w:ascii="华文仿宋" w:eastAsia="华文仿宋" w:hAnsi="华文仿宋" w:hint="eastAsia"/>
              </w:rPr>
              <w:t>11</w:t>
            </w:r>
          </w:p>
        </w:tc>
        <w:tc>
          <w:tcPr>
            <w:tcW w:w="1100" w:type="dxa"/>
            <w:vAlign w:val="center"/>
          </w:tcPr>
          <w:p w:rsidR="004262B9" w:rsidRDefault="00FA38DF">
            <w:pPr>
              <w:spacing w:line="280" w:lineRule="exact"/>
              <w:rPr>
                <w:rFonts w:ascii="华文仿宋" w:eastAsia="华文仿宋" w:hAnsi="华文仿宋"/>
                <w:lang w:eastAsia="zh-TW"/>
              </w:rPr>
            </w:pPr>
            <w:r>
              <w:rPr>
                <w:rFonts w:ascii="华文仿宋" w:eastAsia="华文仿宋" w:hAnsi="华文仿宋" w:hint="eastAsia"/>
              </w:rPr>
              <w:t>11月</w:t>
            </w:r>
            <w:r w:rsidR="00BD57FE">
              <w:rPr>
                <w:rFonts w:ascii="华文仿宋" w:eastAsia="华文仿宋" w:hAnsi="华文仿宋" w:hint="eastAsia"/>
              </w:rPr>
              <w:t>16-17</w:t>
            </w:r>
          </w:p>
        </w:tc>
        <w:tc>
          <w:tcPr>
            <w:tcW w:w="4667" w:type="dxa"/>
            <w:vAlign w:val="center"/>
          </w:tcPr>
          <w:p w:rsidR="004262B9" w:rsidRDefault="0070510A" w:rsidP="009938BD">
            <w:pPr>
              <w:spacing w:line="280" w:lineRule="exact"/>
              <w:ind w:firstLineChars="750" w:firstLine="1575"/>
              <w:rPr>
                <w:rFonts w:ascii="华文仿宋" w:eastAsia="华文仿宋" w:hAnsi="华文仿宋"/>
                <w:lang w:eastAsia="zh-TW"/>
              </w:rPr>
            </w:pPr>
            <w:r>
              <w:rPr>
                <w:rFonts w:ascii="华文仿宋" w:eastAsia="华文仿宋" w:hAnsi="华文仿宋" w:hint="eastAsia"/>
              </w:rPr>
              <w:t>工业产权法</w:t>
            </w:r>
          </w:p>
        </w:tc>
        <w:tc>
          <w:tcPr>
            <w:tcW w:w="1316" w:type="dxa"/>
            <w:vAlign w:val="center"/>
          </w:tcPr>
          <w:p w:rsidR="004262B9" w:rsidRDefault="009938BD" w:rsidP="00DD5D62">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4262B9" w:rsidRDefault="00733F6F">
            <w:pPr>
              <w:jc w:val="center"/>
              <w:rPr>
                <w:rFonts w:ascii="华文仿宋" w:eastAsia="华文仿宋" w:hAnsi="华文仿宋"/>
                <w:color w:val="000000"/>
                <w:szCs w:val="21"/>
              </w:rPr>
            </w:pPr>
            <w:r>
              <w:rPr>
                <w:rFonts w:ascii="华文仿宋" w:eastAsia="华文仿宋" w:hAnsi="华文仿宋" w:hint="eastAsia"/>
                <w:color w:val="000000"/>
                <w:szCs w:val="21"/>
              </w:rPr>
              <w:t>4</w:t>
            </w:r>
          </w:p>
        </w:tc>
        <w:tc>
          <w:tcPr>
            <w:tcW w:w="1080" w:type="dxa"/>
            <w:vAlign w:val="center"/>
          </w:tcPr>
          <w:p w:rsidR="004262B9" w:rsidRDefault="004262B9">
            <w:pPr>
              <w:rPr>
                <w:rFonts w:ascii="华文仿宋" w:eastAsia="华文仿宋" w:hAnsi="华文仿宋"/>
                <w:color w:val="000000"/>
                <w:szCs w:val="21"/>
              </w:rPr>
            </w:pPr>
          </w:p>
        </w:tc>
      </w:tr>
      <w:tr w:rsidR="004262B9">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4262B9" w:rsidRDefault="00BD57FE">
            <w:pPr>
              <w:spacing w:line="280" w:lineRule="exact"/>
              <w:jc w:val="center"/>
              <w:rPr>
                <w:rFonts w:ascii="华文仿宋" w:eastAsia="华文仿宋" w:hAnsi="华文仿宋"/>
                <w:lang w:eastAsia="zh-TW"/>
              </w:rPr>
            </w:pPr>
            <w:r>
              <w:rPr>
                <w:rFonts w:ascii="华文仿宋" w:eastAsia="华文仿宋" w:hAnsi="华文仿宋" w:hint="eastAsia"/>
              </w:rPr>
              <w:t>12</w:t>
            </w:r>
          </w:p>
        </w:tc>
        <w:tc>
          <w:tcPr>
            <w:tcW w:w="1100" w:type="dxa"/>
            <w:tcBorders>
              <w:top w:val="single" w:sz="4" w:space="0" w:color="auto"/>
              <w:left w:val="single" w:sz="4" w:space="0" w:color="auto"/>
              <w:bottom w:val="single" w:sz="4" w:space="0" w:color="auto"/>
              <w:right w:val="single" w:sz="4" w:space="0" w:color="auto"/>
            </w:tcBorders>
            <w:vAlign w:val="center"/>
          </w:tcPr>
          <w:p w:rsidR="004262B9" w:rsidRDefault="00FA38DF">
            <w:pPr>
              <w:spacing w:line="280" w:lineRule="exact"/>
              <w:rPr>
                <w:rFonts w:ascii="华文仿宋" w:eastAsia="华文仿宋" w:hAnsi="华文仿宋"/>
                <w:lang w:eastAsia="zh-TW"/>
              </w:rPr>
            </w:pPr>
            <w:r>
              <w:rPr>
                <w:rFonts w:ascii="华文仿宋" w:eastAsia="华文仿宋" w:hAnsi="华文仿宋" w:hint="eastAsia"/>
              </w:rPr>
              <w:t>11月</w:t>
            </w:r>
            <w:r w:rsidR="00BD57FE">
              <w:rPr>
                <w:rFonts w:ascii="华文仿宋" w:eastAsia="华文仿宋" w:hAnsi="华文仿宋" w:hint="eastAsia"/>
              </w:rPr>
              <w:t>23-27</w:t>
            </w:r>
          </w:p>
        </w:tc>
        <w:tc>
          <w:tcPr>
            <w:tcW w:w="4667" w:type="dxa"/>
            <w:tcBorders>
              <w:top w:val="single" w:sz="4" w:space="0" w:color="auto"/>
              <w:left w:val="single" w:sz="4" w:space="0" w:color="auto"/>
              <w:bottom w:val="single" w:sz="4" w:space="0" w:color="auto"/>
              <w:right w:val="single" w:sz="4" w:space="0" w:color="auto"/>
            </w:tcBorders>
            <w:vAlign w:val="center"/>
          </w:tcPr>
          <w:p w:rsidR="004262B9" w:rsidRDefault="009938BD" w:rsidP="009938BD">
            <w:pPr>
              <w:spacing w:line="280" w:lineRule="exact"/>
              <w:ind w:firstLineChars="750" w:firstLine="1575"/>
              <w:rPr>
                <w:rFonts w:ascii="华文仿宋" w:eastAsia="华文仿宋" w:hAnsi="华文仿宋"/>
                <w:lang w:eastAsia="zh-TW"/>
              </w:rPr>
            </w:pPr>
            <w:r>
              <w:rPr>
                <w:rFonts w:ascii="华文仿宋" w:eastAsia="华文仿宋" w:hAnsi="华文仿宋" w:hint="eastAsia"/>
              </w:rPr>
              <w:t>工业产权法</w:t>
            </w:r>
          </w:p>
        </w:tc>
        <w:tc>
          <w:tcPr>
            <w:tcW w:w="1316" w:type="dxa"/>
            <w:tcBorders>
              <w:top w:val="single" w:sz="4" w:space="0" w:color="auto"/>
              <w:left w:val="single" w:sz="4" w:space="0" w:color="auto"/>
              <w:bottom w:val="single" w:sz="4" w:space="0" w:color="auto"/>
              <w:right w:val="single" w:sz="4" w:space="0" w:color="auto"/>
            </w:tcBorders>
            <w:vAlign w:val="center"/>
          </w:tcPr>
          <w:p w:rsidR="004262B9" w:rsidRDefault="009938BD">
            <w:pPr>
              <w:jc w:val="center"/>
              <w:rPr>
                <w:rFonts w:ascii="华文仿宋" w:eastAsia="华文仿宋" w:hAnsi="华文仿宋"/>
                <w:color w:val="000000"/>
                <w:szCs w:val="21"/>
              </w:rPr>
            </w:pPr>
            <w:r>
              <w:rPr>
                <w:rFonts w:ascii="华文仿宋" w:eastAsia="华文仿宋" w:hAnsi="华文仿宋" w:hint="eastAsia"/>
                <w:color w:val="000000"/>
                <w:szCs w:val="21"/>
              </w:rPr>
              <w:t>讲授、讨论</w:t>
            </w:r>
          </w:p>
        </w:tc>
        <w:tc>
          <w:tcPr>
            <w:tcW w:w="720" w:type="dxa"/>
            <w:tcBorders>
              <w:top w:val="single" w:sz="4" w:space="0" w:color="auto"/>
              <w:left w:val="single" w:sz="4" w:space="0" w:color="auto"/>
              <w:bottom w:val="single" w:sz="4" w:space="0" w:color="auto"/>
              <w:right w:val="single" w:sz="4" w:space="0" w:color="auto"/>
            </w:tcBorders>
            <w:vAlign w:val="center"/>
          </w:tcPr>
          <w:p w:rsidR="004262B9" w:rsidRDefault="00733F6F">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4262B9" w:rsidRDefault="004262B9">
            <w:pPr>
              <w:rPr>
                <w:rFonts w:ascii="华文仿宋" w:eastAsia="华文仿宋" w:hAnsi="华文仿宋"/>
                <w:color w:val="000000"/>
                <w:szCs w:val="21"/>
              </w:rPr>
            </w:pPr>
          </w:p>
        </w:tc>
      </w:tr>
      <w:tr w:rsidR="004262B9">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4262B9" w:rsidRDefault="00BD57FE">
            <w:pPr>
              <w:spacing w:line="280" w:lineRule="exact"/>
              <w:jc w:val="center"/>
              <w:rPr>
                <w:rFonts w:ascii="华文仿宋" w:eastAsia="华文仿宋" w:hAnsi="华文仿宋"/>
                <w:lang w:eastAsia="zh-TW"/>
              </w:rPr>
            </w:pPr>
            <w:r>
              <w:rPr>
                <w:rFonts w:ascii="华文仿宋" w:eastAsia="华文仿宋" w:hAnsi="华文仿宋" w:hint="eastAsia"/>
              </w:rPr>
              <w:t>13</w:t>
            </w:r>
          </w:p>
        </w:tc>
        <w:tc>
          <w:tcPr>
            <w:tcW w:w="1100" w:type="dxa"/>
            <w:tcBorders>
              <w:top w:val="single" w:sz="4" w:space="0" w:color="auto"/>
              <w:left w:val="single" w:sz="4" w:space="0" w:color="auto"/>
              <w:bottom w:val="single" w:sz="4" w:space="0" w:color="auto"/>
              <w:right w:val="single" w:sz="4" w:space="0" w:color="auto"/>
            </w:tcBorders>
            <w:vAlign w:val="center"/>
          </w:tcPr>
          <w:p w:rsidR="004262B9" w:rsidRDefault="00FA38DF">
            <w:pPr>
              <w:spacing w:line="280" w:lineRule="exact"/>
              <w:rPr>
                <w:rFonts w:ascii="华文仿宋" w:eastAsia="华文仿宋" w:hAnsi="华文仿宋"/>
                <w:lang w:eastAsia="zh-TW"/>
              </w:rPr>
            </w:pPr>
            <w:r>
              <w:rPr>
                <w:rFonts w:ascii="华文仿宋" w:eastAsia="华文仿宋" w:hAnsi="华文仿宋" w:hint="eastAsia"/>
              </w:rPr>
              <w:t>11月</w:t>
            </w:r>
            <w:r w:rsidR="00BD57FE">
              <w:rPr>
                <w:rFonts w:ascii="华文仿宋" w:eastAsia="华文仿宋" w:hAnsi="华文仿宋" w:hint="eastAsia"/>
              </w:rPr>
              <w:t>30-</w:t>
            </w:r>
            <w:r>
              <w:rPr>
                <w:rFonts w:ascii="华文仿宋" w:eastAsia="华文仿宋" w:hAnsi="华文仿宋" w:hint="eastAsia"/>
              </w:rPr>
              <w:t>12月</w:t>
            </w:r>
            <w:r w:rsidR="00BD57FE">
              <w:rPr>
                <w:rFonts w:ascii="华文仿宋" w:eastAsia="华文仿宋" w:hAnsi="华文仿宋" w:hint="eastAsia"/>
              </w:rPr>
              <w:t>4</w:t>
            </w:r>
          </w:p>
        </w:tc>
        <w:tc>
          <w:tcPr>
            <w:tcW w:w="4667" w:type="dxa"/>
            <w:tcBorders>
              <w:top w:val="single" w:sz="4" w:space="0" w:color="auto"/>
              <w:left w:val="single" w:sz="4" w:space="0" w:color="auto"/>
              <w:bottom w:val="single" w:sz="4" w:space="0" w:color="auto"/>
              <w:right w:val="single" w:sz="4" w:space="0" w:color="auto"/>
            </w:tcBorders>
            <w:vAlign w:val="center"/>
          </w:tcPr>
          <w:p w:rsidR="004262B9" w:rsidRDefault="007C0477" w:rsidP="007C0477">
            <w:pPr>
              <w:spacing w:line="280" w:lineRule="exact"/>
              <w:ind w:firstLineChars="750" w:firstLine="1575"/>
              <w:rPr>
                <w:rFonts w:ascii="华文仿宋" w:eastAsia="华文仿宋" w:hAnsi="华文仿宋"/>
                <w:lang w:eastAsia="zh-TW"/>
              </w:rPr>
            </w:pPr>
            <w:r>
              <w:rPr>
                <w:rFonts w:ascii="华文仿宋" w:eastAsia="华文仿宋" w:hAnsi="华文仿宋" w:hint="eastAsia"/>
              </w:rPr>
              <w:t>破产法  保险法</w:t>
            </w:r>
          </w:p>
        </w:tc>
        <w:tc>
          <w:tcPr>
            <w:tcW w:w="1316" w:type="dxa"/>
            <w:tcBorders>
              <w:top w:val="single" w:sz="4" w:space="0" w:color="auto"/>
              <w:left w:val="single" w:sz="4" w:space="0" w:color="auto"/>
              <w:bottom w:val="single" w:sz="4" w:space="0" w:color="auto"/>
              <w:right w:val="single" w:sz="4" w:space="0" w:color="auto"/>
            </w:tcBorders>
            <w:vAlign w:val="center"/>
          </w:tcPr>
          <w:p w:rsidR="004262B9" w:rsidRDefault="009938BD" w:rsidP="00DD5D62">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tcBorders>
              <w:top w:val="single" w:sz="4" w:space="0" w:color="auto"/>
              <w:left w:val="single" w:sz="4" w:space="0" w:color="auto"/>
              <w:bottom w:val="single" w:sz="4" w:space="0" w:color="auto"/>
              <w:right w:val="single" w:sz="4" w:space="0" w:color="auto"/>
            </w:tcBorders>
            <w:vAlign w:val="center"/>
          </w:tcPr>
          <w:p w:rsidR="004262B9" w:rsidRDefault="00733F6F">
            <w:pPr>
              <w:jc w:val="center"/>
              <w:rPr>
                <w:rFonts w:ascii="华文仿宋" w:eastAsia="华文仿宋" w:hAnsi="华文仿宋"/>
                <w:color w:val="000000"/>
                <w:szCs w:val="21"/>
              </w:rPr>
            </w:pPr>
            <w:r>
              <w:rPr>
                <w:rFonts w:ascii="华文仿宋" w:eastAsia="华文仿宋" w:hAnsi="华文仿宋" w:hint="eastAsia"/>
                <w:color w:val="000000"/>
                <w:szCs w:val="21"/>
              </w:rPr>
              <w:t>4</w:t>
            </w:r>
          </w:p>
        </w:tc>
        <w:tc>
          <w:tcPr>
            <w:tcW w:w="1080" w:type="dxa"/>
            <w:tcBorders>
              <w:top w:val="single" w:sz="4" w:space="0" w:color="auto"/>
              <w:left w:val="single" w:sz="4" w:space="0" w:color="auto"/>
              <w:bottom w:val="single" w:sz="4" w:space="0" w:color="auto"/>
              <w:right w:val="single" w:sz="4" w:space="0" w:color="auto"/>
            </w:tcBorders>
            <w:vAlign w:val="center"/>
          </w:tcPr>
          <w:p w:rsidR="004262B9" w:rsidRDefault="004262B9">
            <w:pPr>
              <w:rPr>
                <w:rFonts w:ascii="华文仿宋" w:eastAsia="华文仿宋" w:hAnsi="华文仿宋"/>
                <w:color w:val="000000"/>
                <w:szCs w:val="21"/>
              </w:rPr>
            </w:pPr>
          </w:p>
        </w:tc>
      </w:tr>
      <w:tr w:rsidR="004262B9">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4262B9" w:rsidRDefault="00BD57FE">
            <w:pPr>
              <w:spacing w:line="280" w:lineRule="exact"/>
              <w:jc w:val="center"/>
              <w:rPr>
                <w:rFonts w:ascii="华文仿宋" w:eastAsia="华文仿宋" w:hAnsi="华文仿宋"/>
                <w:lang w:eastAsia="zh-TW"/>
              </w:rPr>
            </w:pPr>
            <w:r>
              <w:rPr>
                <w:rFonts w:ascii="华文仿宋" w:eastAsia="华文仿宋" w:hAnsi="华文仿宋" w:hint="eastAsia"/>
              </w:rPr>
              <w:t>14</w:t>
            </w:r>
          </w:p>
        </w:tc>
        <w:tc>
          <w:tcPr>
            <w:tcW w:w="1100" w:type="dxa"/>
            <w:tcBorders>
              <w:top w:val="single" w:sz="4" w:space="0" w:color="auto"/>
              <w:left w:val="single" w:sz="4" w:space="0" w:color="auto"/>
              <w:bottom w:val="single" w:sz="4" w:space="0" w:color="auto"/>
              <w:right w:val="single" w:sz="4" w:space="0" w:color="auto"/>
            </w:tcBorders>
            <w:vAlign w:val="center"/>
          </w:tcPr>
          <w:p w:rsidR="004262B9" w:rsidRDefault="00FA38DF">
            <w:pPr>
              <w:spacing w:line="280" w:lineRule="exact"/>
              <w:rPr>
                <w:rFonts w:ascii="华文仿宋" w:eastAsia="华文仿宋" w:hAnsi="华文仿宋"/>
                <w:lang w:eastAsia="zh-TW"/>
              </w:rPr>
            </w:pPr>
            <w:r>
              <w:rPr>
                <w:rFonts w:ascii="华文仿宋" w:eastAsia="华文仿宋" w:hAnsi="华文仿宋" w:hint="eastAsia"/>
              </w:rPr>
              <w:t>12月</w:t>
            </w:r>
            <w:r w:rsidR="00BD57FE">
              <w:rPr>
                <w:rFonts w:ascii="华文仿宋" w:eastAsia="华文仿宋" w:hAnsi="华文仿宋" w:hint="eastAsia"/>
              </w:rPr>
              <w:t>7-11</w:t>
            </w:r>
          </w:p>
        </w:tc>
        <w:tc>
          <w:tcPr>
            <w:tcW w:w="4667" w:type="dxa"/>
            <w:tcBorders>
              <w:top w:val="single" w:sz="4" w:space="0" w:color="auto"/>
              <w:left w:val="single" w:sz="4" w:space="0" w:color="auto"/>
              <w:bottom w:val="single" w:sz="4" w:space="0" w:color="auto"/>
              <w:right w:val="single" w:sz="4" w:space="0" w:color="auto"/>
            </w:tcBorders>
            <w:vAlign w:val="center"/>
          </w:tcPr>
          <w:p w:rsidR="004262B9" w:rsidRDefault="007C0477" w:rsidP="007C0477">
            <w:pPr>
              <w:spacing w:line="280" w:lineRule="exact"/>
              <w:ind w:firstLineChars="300" w:firstLine="630"/>
              <w:rPr>
                <w:rFonts w:ascii="华文仿宋" w:eastAsia="华文仿宋" w:hAnsi="华文仿宋"/>
                <w:lang w:eastAsia="zh-TW"/>
              </w:rPr>
            </w:pPr>
            <w:r>
              <w:rPr>
                <w:rFonts w:ascii="华文仿宋" w:eastAsia="华文仿宋" w:hAnsi="华文仿宋" w:hint="eastAsia"/>
              </w:rPr>
              <w:t>反不正当竞争法</w:t>
            </w:r>
            <w:r w:rsidR="009938BD">
              <w:rPr>
                <w:rFonts w:ascii="华文仿宋" w:eastAsia="华文仿宋" w:hAnsi="华文仿宋" w:hint="eastAsia"/>
              </w:rPr>
              <w:t xml:space="preserve">    消费者权益保护法</w:t>
            </w:r>
          </w:p>
        </w:tc>
        <w:tc>
          <w:tcPr>
            <w:tcW w:w="1316" w:type="dxa"/>
            <w:tcBorders>
              <w:top w:val="single" w:sz="4" w:space="0" w:color="auto"/>
              <w:left w:val="single" w:sz="4" w:space="0" w:color="auto"/>
              <w:bottom w:val="single" w:sz="4" w:space="0" w:color="auto"/>
              <w:right w:val="single" w:sz="4" w:space="0" w:color="auto"/>
            </w:tcBorders>
            <w:vAlign w:val="center"/>
          </w:tcPr>
          <w:p w:rsidR="004262B9" w:rsidRDefault="009938BD" w:rsidP="00DD5D62">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tcBorders>
              <w:top w:val="single" w:sz="4" w:space="0" w:color="auto"/>
              <w:left w:val="single" w:sz="4" w:space="0" w:color="auto"/>
              <w:bottom w:val="single" w:sz="4" w:space="0" w:color="auto"/>
              <w:right w:val="single" w:sz="4" w:space="0" w:color="auto"/>
            </w:tcBorders>
            <w:vAlign w:val="center"/>
          </w:tcPr>
          <w:p w:rsidR="004262B9" w:rsidRDefault="00733F6F">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4262B9" w:rsidRDefault="004262B9">
            <w:pPr>
              <w:rPr>
                <w:rFonts w:ascii="华文仿宋" w:eastAsia="华文仿宋" w:hAnsi="华文仿宋"/>
                <w:color w:val="000000"/>
                <w:szCs w:val="21"/>
              </w:rPr>
            </w:pPr>
          </w:p>
        </w:tc>
      </w:tr>
      <w:tr w:rsidR="004262B9">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4262B9" w:rsidRDefault="00BD57FE">
            <w:pPr>
              <w:spacing w:line="280" w:lineRule="exact"/>
              <w:jc w:val="center"/>
              <w:rPr>
                <w:rFonts w:ascii="华文仿宋" w:eastAsia="华文仿宋" w:hAnsi="华文仿宋"/>
              </w:rPr>
            </w:pPr>
            <w:r>
              <w:rPr>
                <w:rFonts w:ascii="华文仿宋" w:eastAsia="华文仿宋" w:hAnsi="华文仿宋" w:hint="eastAsia"/>
              </w:rPr>
              <w:t>15</w:t>
            </w:r>
          </w:p>
        </w:tc>
        <w:tc>
          <w:tcPr>
            <w:tcW w:w="1100" w:type="dxa"/>
            <w:tcBorders>
              <w:top w:val="single" w:sz="4" w:space="0" w:color="auto"/>
              <w:left w:val="single" w:sz="4" w:space="0" w:color="auto"/>
              <w:bottom w:val="single" w:sz="4" w:space="0" w:color="auto"/>
              <w:right w:val="single" w:sz="4" w:space="0" w:color="auto"/>
            </w:tcBorders>
            <w:vAlign w:val="center"/>
          </w:tcPr>
          <w:p w:rsidR="004262B9" w:rsidRDefault="00FA38DF">
            <w:pPr>
              <w:spacing w:line="280" w:lineRule="exact"/>
              <w:rPr>
                <w:rFonts w:ascii="华文仿宋" w:eastAsia="华文仿宋" w:hAnsi="华文仿宋"/>
                <w:lang w:eastAsia="zh-TW"/>
              </w:rPr>
            </w:pPr>
            <w:r>
              <w:rPr>
                <w:rFonts w:ascii="华文仿宋" w:eastAsia="华文仿宋" w:hAnsi="华文仿宋" w:hint="eastAsia"/>
              </w:rPr>
              <w:t>12月</w:t>
            </w:r>
            <w:r w:rsidR="00BD57FE">
              <w:rPr>
                <w:rFonts w:ascii="华文仿宋" w:eastAsia="华文仿宋" w:hAnsi="华文仿宋" w:hint="eastAsia"/>
              </w:rPr>
              <w:t>14-17</w:t>
            </w:r>
          </w:p>
        </w:tc>
        <w:tc>
          <w:tcPr>
            <w:tcW w:w="4667" w:type="dxa"/>
            <w:tcBorders>
              <w:top w:val="single" w:sz="4" w:space="0" w:color="auto"/>
              <w:left w:val="single" w:sz="4" w:space="0" w:color="auto"/>
              <w:bottom w:val="single" w:sz="4" w:space="0" w:color="auto"/>
              <w:right w:val="single" w:sz="4" w:space="0" w:color="auto"/>
            </w:tcBorders>
            <w:vAlign w:val="center"/>
          </w:tcPr>
          <w:p w:rsidR="004262B9" w:rsidRDefault="009938BD" w:rsidP="009938BD">
            <w:pPr>
              <w:spacing w:line="280" w:lineRule="exact"/>
              <w:ind w:firstLineChars="600" w:firstLine="1260"/>
              <w:rPr>
                <w:rFonts w:ascii="华文仿宋" w:eastAsia="华文仿宋" w:hAnsi="华文仿宋"/>
              </w:rPr>
            </w:pPr>
            <w:r>
              <w:rPr>
                <w:rFonts w:ascii="华文仿宋" w:eastAsia="华文仿宋" w:hAnsi="华文仿宋" w:hint="eastAsia"/>
              </w:rPr>
              <w:t>消费者权益保护法    复习</w:t>
            </w:r>
          </w:p>
        </w:tc>
        <w:tc>
          <w:tcPr>
            <w:tcW w:w="1316" w:type="dxa"/>
            <w:tcBorders>
              <w:top w:val="single" w:sz="4" w:space="0" w:color="auto"/>
              <w:left w:val="single" w:sz="4" w:space="0" w:color="auto"/>
              <w:bottom w:val="single" w:sz="4" w:space="0" w:color="auto"/>
              <w:right w:val="single" w:sz="4" w:space="0" w:color="auto"/>
            </w:tcBorders>
            <w:vAlign w:val="center"/>
          </w:tcPr>
          <w:p w:rsidR="004262B9" w:rsidRDefault="009938BD">
            <w:pPr>
              <w:jc w:val="center"/>
              <w:rPr>
                <w:rFonts w:ascii="华文仿宋" w:eastAsia="华文仿宋" w:hAnsi="华文仿宋"/>
                <w:color w:val="000000"/>
                <w:szCs w:val="21"/>
              </w:rPr>
            </w:pPr>
            <w:r>
              <w:rPr>
                <w:rFonts w:ascii="华文仿宋" w:eastAsia="华文仿宋" w:hAnsi="华文仿宋" w:hint="eastAsia"/>
                <w:color w:val="000000"/>
                <w:szCs w:val="21"/>
              </w:rPr>
              <w:t>讲授、讨论</w:t>
            </w:r>
          </w:p>
        </w:tc>
        <w:tc>
          <w:tcPr>
            <w:tcW w:w="720" w:type="dxa"/>
            <w:tcBorders>
              <w:top w:val="single" w:sz="4" w:space="0" w:color="auto"/>
              <w:left w:val="single" w:sz="4" w:space="0" w:color="auto"/>
              <w:bottom w:val="single" w:sz="4" w:space="0" w:color="auto"/>
              <w:right w:val="single" w:sz="4" w:space="0" w:color="auto"/>
            </w:tcBorders>
            <w:vAlign w:val="center"/>
          </w:tcPr>
          <w:p w:rsidR="004262B9" w:rsidRDefault="00733F6F">
            <w:pPr>
              <w:jc w:val="center"/>
              <w:rPr>
                <w:rFonts w:ascii="华文仿宋" w:eastAsia="华文仿宋" w:hAnsi="华文仿宋"/>
                <w:color w:val="000000"/>
                <w:szCs w:val="21"/>
              </w:rPr>
            </w:pPr>
            <w:r>
              <w:rPr>
                <w:rFonts w:ascii="华文仿宋" w:eastAsia="华文仿宋" w:hAnsi="华文仿宋" w:hint="eastAsia"/>
                <w:color w:val="000000"/>
                <w:szCs w:val="21"/>
              </w:rPr>
              <w:t>4</w:t>
            </w:r>
          </w:p>
        </w:tc>
        <w:tc>
          <w:tcPr>
            <w:tcW w:w="1080" w:type="dxa"/>
            <w:tcBorders>
              <w:top w:val="single" w:sz="4" w:space="0" w:color="auto"/>
              <w:left w:val="single" w:sz="4" w:space="0" w:color="auto"/>
              <w:bottom w:val="single" w:sz="4" w:space="0" w:color="auto"/>
              <w:right w:val="single" w:sz="4" w:space="0" w:color="auto"/>
            </w:tcBorders>
            <w:vAlign w:val="center"/>
          </w:tcPr>
          <w:p w:rsidR="004262B9" w:rsidRDefault="004262B9">
            <w:pPr>
              <w:widowControl/>
              <w:rPr>
                <w:rFonts w:ascii="华文仿宋" w:eastAsia="华文仿宋" w:hAnsi="华文仿宋"/>
                <w:color w:val="000000"/>
                <w:kern w:val="0"/>
                <w:szCs w:val="21"/>
              </w:rPr>
            </w:pPr>
          </w:p>
        </w:tc>
      </w:tr>
      <w:tr w:rsidR="00BD57FE">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BD57FE" w:rsidRDefault="00BD57FE">
            <w:pPr>
              <w:spacing w:line="280" w:lineRule="exact"/>
              <w:jc w:val="center"/>
              <w:rPr>
                <w:rFonts w:ascii="华文仿宋" w:eastAsia="华文仿宋" w:hAnsi="华文仿宋"/>
              </w:rPr>
            </w:pPr>
            <w:r>
              <w:rPr>
                <w:rFonts w:ascii="华文仿宋" w:eastAsia="华文仿宋" w:hAnsi="华文仿宋" w:hint="eastAsia"/>
              </w:rPr>
              <w:t>16</w:t>
            </w:r>
          </w:p>
        </w:tc>
        <w:tc>
          <w:tcPr>
            <w:tcW w:w="1100" w:type="dxa"/>
            <w:tcBorders>
              <w:top w:val="single" w:sz="4" w:space="0" w:color="auto"/>
              <w:left w:val="single" w:sz="4" w:space="0" w:color="auto"/>
              <w:bottom w:val="single" w:sz="4" w:space="0" w:color="auto"/>
              <w:right w:val="single" w:sz="4" w:space="0" w:color="auto"/>
            </w:tcBorders>
            <w:vAlign w:val="center"/>
          </w:tcPr>
          <w:p w:rsidR="00BD57FE" w:rsidRDefault="002F0E42">
            <w:pPr>
              <w:spacing w:line="280" w:lineRule="exact"/>
              <w:rPr>
                <w:rFonts w:ascii="华文仿宋" w:eastAsia="华文仿宋" w:hAnsi="华文仿宋"/>
              </w:rPr>
            </w:pPr>
            <w:r>
              <w:rPr>
                <w:rFonts w:ascii="华文仿宋" w:eastAsia="华文仿宋" w:hAnsi="华文仿宋" w:hint="eastAsia"/>
              </w:rPr>
              <w:t>12</w:t>
            </w:r>
            <w:r w:rsidR="00FA38DF">
              <w:rPr>
                <w:rFonts w:ascii="华文仿宋" w:eastAsia="华文仿宋" w:hAnsi="华文仿宋" w:hint="eastAsia"/>
              </w:rPr>
              <w:t>月</w:t>
            </w:r>
            <w:r w:rsidR="00BD57FE">
              <w:rPr>
                <w:rFonts w:ascii="华文仿宋" w:eastAsia="华文仿宋" w:hAnsi="华文仿宋" w:hint="eastAsia"/>
              </w:rPr>
              <w:t>21-25</w:t>
            </w:r>
          </w:p>
        </w:tc>
        <w:tc>
          <w:tcPr>
            <w:tcW w:w="4667" w:type="dxa"/>
            <w:tcBorders>
              <w:top w:val="single" w:sz="4" w:space="0" w:color="auto"/>
              <w:left w:val="single" w:sz="4" w:space="0" w:color="auto"/>
              <w:bottom w:val="single" w:sz="4" w:space="0" w:color="auto"/>
              <w:right w:val="single" w:sz="4" w:space="0" w:color="auto"/>
            </w:tcBorders>
            <w:vAlign w:val="center"/>
          </w:tcPr>
          <w:p w:rsidR="00BD57FE" w:rsidRDefault="009938BD" w:rsidP="00182DFD">
            <w:pPr>
              <w:spacing w:line="280" w:lineRule="exact"/>
              <w:ind w:firstLineChars="950" w:firstLine="1995"/>
              <w:rPr>
                <w:rFonts w:ascii="华文仿宋" w:eastAsia="华文仿宋" w:hAnsi="华文仿宋"/>
              </w:rPr>
            </w:pPr>
            <w:r>
              <w:rPr>
                <w:rFonts w:ascii="华文仿宋" w:eastAsia="华文仿宋" w:hAnsi="华文仿宋" w:hint="eastAsia"/>
              </w:rPr>
              <w:t>复习</w:t>
            </w:r>
          </w:p>
        </w:tc>
        <w:tc>
          <w:tcPr>
            <w:tcW w:w="1316" w:type="dxa"/>
            <w:tcBorders>
              <w:top w:val="single" w:sz="4" w:space="0" w:color="auto"/>
              <w:left w:val="single" w:sz="4" w:space="0" w:color="auto"/>
              <w:bottom w:val="single" w:sz="4" w:space="0" w:color="auto"/>
              <w:right w:val="single" w:sz="4" w:space="0" w:color="auto"/>
            </w:tcBorders>
            <w:vAlign w:val="center"/>
          </w:tcPr>
          <w:p w:rsidR="00BD57FE" w:rsidRDefault="00BD57FE">
            <w:pPr>
              <w:jc w:val="center"/>
              <w:rPr>
                <w:rFonts w:ascii="华文仿宋" w:eastAsia="华文仿宋" w:hAnsi="华文仿宋"/>
                <w:color w:val="000000"/>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BD57FE" w:rsidRDefault="00733F6F">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BD57FE" w:rsidRDefault="00BD57FE">
            <w:pPr>
              <w:widowControl/>
              <w:rPr>
                <w:rFonts w:ascii="华文仿宋" w:eastAsia="华文仿宋" w:hAnsi="华文仿宋"/>
                <w:color w:val="000000"/>
                <w:kern w:val="0"/>
                <w:szCs w:val="21"/>
              </w:rPr>
            </w:pPr>
          </w:p>
        </w:tc>
      </w:tr>
    </w:tbl>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六、课程教学方法（</w:t>
      </w:r>
      <w:proofErr w:type="spellStart"/>
      <w:r>
        <w:rPr>
          <w:rFonts w:ascii="仿宋_GB2312" w:eastAsia="仿宋_GB2312" w:hAnsi="宋体" w:cs="宋体" w:hint="eastAsia"/>
          <w:b/>
          <w:bCs/>
          <w:kern w:val="0"/>
          <w:sz w:val="24"/>
          <w:szCs w:val="24"/>
        </w:rPr>
        <w:t>Pedagogieal</w:t>
      </w:r>
      <w:proofErr w:type="spellEnd"/>
      <w:r>
        <w:rPr>
          <w:rFonts w:ascii="仿宋_GB2312" w:eastAsia="仿宋_GB2312" w:hAnsi="宋体" w:cs="宋体" w:hint="eastAsia"/>
          <w:b/>
          <w:bCs/>
          <w:kern w:val="0"/>
          <w:sz w:val="24"/>
          <w:szCs w:val="24"/>
        </w:rPr>
        <w:t xml:space="preserve"> methods）</w:t>
      </w:r>
    </w:p>
    <w:tbl>
      <w:tblPr>
        <w:tblW w:w="9931" w:type="dxa"/>
        <w:jc w:val="center"/>
        <w:tblInd w:w="-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73"/>
        <w:gridCol w:w="1797"/>
        <w:gridCol w:w="891"/>
        <w:gridCol w:w="1909"/>
        <w:gridCol w:w="927"/>
        <w:gridCol w:w="1905"/>
        <w:gridCol w:w="929"/>
      </w:tblGrid>
      <w:tr w:rsidR="004262B9" w:rsidTr="00DD5D62">
        <w:trPr>
          <w:trHeight w:val="483"/>
          <w:jc w:val="center"/>
        </w:trPr>
        <w:tc>
          <w:tcPr>
            <w:tcW w:w="1573" w:type="dxa"/>
            <w:vMerge w:val="restart"/>
            <w:tcBorders>
              <w:left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教学方法</w:t>
            </w:r>
          </w:p>
          <w:p w:rsidR="004262B9" w:rsidRDefault="00331270">
            <w:pPr>
              <w:spacing w:line="280" w:lineRule="exact"/>
              <w:jc w:val="center"/>
              <w:rPr>
                <w:rFonts w:ascii="华文仿宋" w:eastAsia="华文仿宋" w:hAnsi="华文仿宋"/>
                <w:lang w:eastAsia="zh-TW"/>
              </w:rPr>
            </w:pPr>
            <w:r>
              <w:rPr>
                <w:rFonts w:ascii="华文仿宋" w:eastAsia="华文仿宋" w:hAnsi="华文仿宋"/>
                <w:lang w:eastAsia="zh-TW"/>
              </w:rPr>
              <w:t>Pedagogical Methods</w:t>
            </w:r>
          </w:p>
        </w:tc>
        <w:tc>
          <w:tcPr>
            <w:tcW w:w="1797" w:type="dxa"/>
            <w:vAlign w:val="center"/>
          </w:tcPr>
          <w:p w:rsidR="004262B9" w:rsidRDefault="00331270">
            <w:pPr>
              <w:jc w:val="center"/>
              <w:rPr>
                <w:rFonts w:ascii="华文仿宋" w:eastAsia="华文仿宋" w:hAnsi="华文仿宋"/>
              </w:rPr>
            </w:pPr>
            <w:r>
              <w:rPr>
                <w:rFonts w:ascii="华文仿宋" w:eastAsia="华文仿宋" w:hAnsi="华文仿宋" w:hint="eastAsia"/>
              </w:rPr>
              <w:t>方法Method</w:t>
            </w:r>
          </w:p>
        </w:tc>
        <w:tc>
          <w:tcPr>
            <w:tcW w:w="891" w:type="dxa"/>
            <w:tcBorders>
              <w:bottom w:val="single" w:sz="4" w:space="0" w:color="000000"/>
            </w:tcBorders>
            <w:vAlign w:val="center"/>
          </w:tcPr>
          <w:p w:rsidR="004262B9" w:rsidRDefault="00331270">
            <w:pPr>
              <w:jc w:val="center"/>
              <w:rPr>
                <w:rFonts w:ascii="华文仿宋" w:eastAsia="华文仿宋" w:hAnsi="华文仿宋"/>
              </w:rPr>
            </w:pPr>
            <w:r>
              <w:rPr>
                <w:rFonts w:ascii="华文仿宋" w:eastAsia="华文仿宋" w:hAnsi="华文仿宋" w:hint="eastAsia"/>
              </w:rPr>
              <w:t>%</w:t>
            </w:r>
          </w:p>
        </w:tc>
        <w:tc>
          <w:tcPr>
            <w:tcW w:w="1909" w:type="dxa"/>
            <w:vAlign w:val="center"/>
          </w:tcPr>
          <w:p w:rsidR="004262B9" w:rsidRDefault="00331270">
            <w:pPr>
              <w:jc w:val="center"/>
              <w:rPr>
                <w:rFonts w:ascii="华文仿宋" w:eastAsia="华文仿宋" w:hAnsi="华文仿宋"/>
              </w:rPr>
            </w:pPr>
            <w:r>
              <w:rPr>
                <w:rFonts w:ascii="华文仿宋" w:eastAsia="华文仿宋" w:hAnsi="华文仿宋" w:hint="eastAsia"/>
              </w:rPr>
              <w:t>方法Method</w:t>
            </w:r>
          </w:p>
        </w:tc>
        <w:tc>
          <w:tcPr>
            <w:tcW w:w="927" w:type="dxa"/>
            <w:vAlign w:val="center"/>
          </w:tcPr>
          <w:p w:rsidR="004262B9" w:rsidRDefault="00331270">
            <w:pPr>
              <w:jc w:val="center"/>
              <w:rPr>
                <w:rFonts w:ascii="华文仿宋" w:eastAsia="华文仿宋" w:hAnsi="华文仿宋"/>
              </w:rPr>
            </w:pPr>
            <w:r>
              <w:rPr>
                <w:rFonts w:ascii="华文仿宋" w:eastAsia="华文仿宋" w:hAnsi="华文仿宋" w:hint="eastAsia"/>
              </w:rPr>
              <w:t>%</w:t>
            </w:r>
          </w:p>
        </w:tc>
        <w:tc>
          <w:tcPr>
            <w:tcW w:w="1905" w:type="dxa"/>
            <w:vAlign w:val="center"/>
          </w:tcPr>
          <w:p w:rsidR="004262B9" w:rsidRDefault="00331270">
            <w:pPr>
              <w:jc w:val="center"/>
              <w:rPr>
                <w:rFonts w:ascii="华文仿宋" w:eastAsia="华文仿宋" w:hAnsi="华文仿宋"/>
              </w:rPr>
            </w:pPr>
            <w:r>
              <w:rPr>
                <w:rFonts w:ascii="华文仿宋" w:eastAsia="华文仿宋" w:hAnsi="华文仿宋" w:hint="eastAsia"/>
              </w:rPr>
              <w:t>方法Method</w:t>
            </w:r>
          </w:p>
        </w:tc>
        <w:tc>
          <w:tcPr>
            <w:tcW w:w="929" w:type="dxa"/>
            <w:vAlign w:val="center"/>
          </w:tcPr>
          <w:p w:rsidR="004262B9" w:rsidRDefault="00331270">
            <w:pPr>
              <w:jc w:val="center"/>
              <w:rPr>
                <w:rFonts w:ascii="华文仿宋" w:eastAsia="华文仿宋" w:hAnsi="华文仿宋"/>
              </w:rPr>
            </w:pPr>
            <w:r>
              <w:rPr>
                <w:rFonts w:ascii="华文仿宋" w:eastAsia="华文仿宋" w:hAnsi="华文仿宋" w:hint="eastAsia"/>
              </w:rPr>
              <w:t>%</w:t>
            </w:r>
          </w:p>
        </w:tc>
      </w:tr>
      <w:tr w:rsidR="004262B9" w:rsidTr="00DD5D62">
        <w:trPr>
          <w:trHeight w:val="258"/>
          <w:jc w:val="center"/>
        </w:trPr>
        <w:tc>
          <w:tcPr>
            <w:tcW w:w="1573"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571"/>
                <w:kern w:val="0"/>
              </w:rPr>
              <w:t>讲</w:t>
            </w:r>
            <w:r>
              <w:rPr>
                <w:rFonts w:ascii="华文仿宋" w:eastAsia="华文仿宋" w:hAnsi="华文仿宋" w:hint="eastAsia"/>
                <w:kern w:val="0"/>
              </w:rPr>
              <w:t>述</w:t>
            </w:r>
          </w:p>
        </w:tc>
        <w:tc>
          <w:tcPr>
            <w:tcW w:w="891" w:type="dxa"/>
            <w:tcBorders>
              <w:bottom w:val="single" w:sz="4" w:space="0" w:color="auto"/>
            </w:tcBorders>
            <w:vAlign w:val="center"/>
          </w:tcPr>
          <w:p w:rsidR="004262B9" w:rsidRDefault="00733F6F">
            <w:pPr>
              <w:spacing w:line="280" w:lineRule="exact"/>
              <w:rPr>
                <w:rFonts w:ascii="华文仿宋" w:eastAsia="华文仿宋" w:hAnsi="华文仿宋"/>
              </w:rPr>
            </w:pPr>
            <w:r>
              <w:rPr>
                <w:rFonts w:ascii="华文仿宋" w:eastAsia="华文仿宋" w:hAnsi="华文仿宋" w:hint="eastAsia"/>
              </w:rPr>
              <w:t>70</w:t>
            </w:r>
          </w:p>
        </w:tc>
        <w:tc>
          <w:tcPr>
            <w:tcW w:w="1909"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专  题   讲   座</w:t>
            </w: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课  堂   讨  论</w:t>
            </w:r>
          </w:p>
        </w:tc>
        <w:tc>
          <w:tcPr>
            <w:tcW w:w="929" w:type="dxa"/>
            <w:vAlign w:val="center"/>
          </w:tcPr>
          <w:p w:rsidR="004262B9" w:rsidRDefault="00D51922">
            <w:pPr>
              <w:spacing w:line="280" w:lineRule="exact"/>
              <w:rPr>
                <w:rFonts w:ascii="华文仿宋" w:eastAsia="华文仿宋" w:hAnsi="华文仿宋"/>
              </w:rPr>
            </w:pPr>
            <w:r>
              <w:rPr>
                <w:rFonts w:ascii="华文仿宋" w:eastAsia="华文仿宋" w:hAnsi="华文仿宋" w:hint="eastAsia"/>
              </w:rPr>
              <w:t>20</w:t>
            </w:r>
          </w:p>
        </w:tc>
      </w:tr>
      <w:tr w:rsidR="004262B9" w:rsidTr="00DD5D62">
        <w:trPr>
          <w:trHeight w:val="279"/>
          <w:jc w:val="center"/>
        </w:trPr>
        <w:tc>
          <w:tcPr>
            <w:tcW w:w="1573"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120"/>
                <w:kern w:val="0"/>
              </w:rPr>
              <w:t>案例研</w:t>
            </w:r>
            <w:r>
              <w:rPr>
                <w:rFonts w:ascii="华文仿宋" w:eastAsia="华文仿宋" w:hAnsi="华文仿宋" w:hint="eastAsia"/>
                <w:kern w:val="0"/>
              </w:rPr>
              <w:t>讨</w:t>
            </w:r>
          </w:p>
        </w:tc>
        <w:tc>
          <w:tcPr>
            <w:tcW w:w="891" w:type="dxa"/>
            <w:tcBorders>
              <w:top w:val="single" w:sz="4" w:space="0" w:color="auto"/>
            </w:tcBorders>
            <w:vAlign w:val="center"/>
          </w:tcPr>
          <w:p w:rsidR="004262B9" w:rsidRDefault="00733F6F">
            <w:pPr>
              <w:spacing w:line="280" w:lineRule="exact"/>
              <w:rPr>
                <w:rFonts w:ascii="华文仿宋" w:eastAsia="华文仿宋" w:hAnsi="华文仿宋"/>
              </w:rPr>
            </w:pPr>
            <w:r>
              <w:rPr>
                <w:rFonts w:ascii="华文仿宋" w:eastAsia="华文仿宋" w:hAnsi="华文仿宋" w:hint="eastAsia"/>
              </w:rPr>
              <w:t>10</w:t>
            </w:r>
          </w:p>
        </w:tc>
        <w:tc>
          <w:tcPr>
            <w:tcW w:w="1909"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135"/>
                <w:kern w:val="0"/>
              </w:rPr>
              <w:t>校外参</w:t>
            </w:r>
            <w:r>
              <w:rPr>
                <w:rFonts w:ascii="华文仿宋" w:eastAsia="华文仿宋" w:hAnsi="华文仿宋" w:hint="eastAsia"/>
                <w:spacing w:val="7"/>
                <w:kern w:val="0"/>
              </w:rPr>
              <w:t>访</w:t>
            </w: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模拟（情景）教学</w:t>
            </w:r>
          </w:p>
        </w:tc>
        <w:tc>
          <w:tcPr>
            <w:tcW w:w="929" w:type="dxa"/>
            <w:vAlign w:val="center"/>
          </w:tcPr>
          <w:p w:rsidR="004262B9" w:rsidRDefault="004262B9">
            <w:pPr>
              <w:spacing w:line="280" w:lineRule="exact"/>
              <w:rPr>
                <w:rFonts w:ascii="华文仿宋" w:eastAsia="华文仿宋" w:hAnsi="华文仿宋"/>
              </w:rPr>
            </w:pPr>
          </w:p>
        </w:tc>
      </w:tr>
      <w:tr w:rsidR="004262B9" w:rsidTr="00DD5D62">
        <w:trPr>
          <w:trHeight w:val="245"/>
          <w:jc w:val="center"/>
        </w:trPr>
        <w:tc>
          <w:tcPr>
            <w:tcW w:w="1573"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实  验 室 实训</w:t>
            </w:r>
          </w:p>
        </w:tc>
        <w:tc>
          <w:tcPr>
            <w:tcW w:w="891" w:type="dxa"/>
            <w:vAlign w:val="center"/>
          </w:tcPr>
          <w:p w:rsidR="004262B9" w:rsidRDefault="004262B9">
            <w:pPr>
              <w:spacing w:line="280" w:lineRule="exact"/>
              <w:rPr>
                <w:rFonts w:ascii="华文仿宋" w:eastAsia="华文仿宋" w:hAnsi="华文仿宋"/>
              </w:rPr>
            </w:pPr>
          </w:p>
        </w:tc>
        <w:tc>
          <w:tcPr>
            <w:tcW w:w="1909"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企   业  实   习</w:t>
            </w: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331270">
            <w:pPr>
              <w:spacing w:line="280" w:lineRule="exact"/>
              <w:rPr>
                <w:rFonts w:ascii="华文仿宋" w:eastAsia="华文仿宋" w:hAnsi="华文仿宋"/>
              </w:rPr>
            </w:pPr>
            <w:proofErr w:type="gramStart"/>
            <w:r>
              <w:rPr>
                <w:rFonts w:ascii="华文仿宋" w:eastAsia="华文仿宋" w:hAnsi="华文仿宋" w:hint="eastAsia"/>
              </w:rPr>
              <w:t>阅</w:t>
            </w:r>
            <w:proofErr w:type="gramEnd"/>
            <w:r>
              <w:rPr>
                <w:rFonts w:ascii="华文仿宋" w:eastAsia="华文仿宋" w:hAnsi="华文仿宋" w:hint="eastAsia"/>
              </w:rPr>
              <w:t xml:space="preserve">  读   指  导</w:t>
            </w:r>
          </w:p>
        </w:tc>
        <w:tc>
          <w:tcPr>
            <w:tcW w:w="929" w:type="dxa"/>
            <w:tcBorders>
              <w:right w:val="single" w:sz="4" w:space="0" w:color="auto"/>
            </w:tcBorders>
            <w:vAlign w:val="center"/>
          </w:tcPr>
          <w:p w:rsidR="004262B9" w:rsidRDefault="004262B9">
            <w:pPr>
              <w:spacing w:line="280" w:lineRule="exact"/>
              <w:rPr>
                <w:rFonts w:ascii="华文仿宋" w:eastAsia="华文仿宋" w:hAnsi="华文仿宋"/>
              </w:rPr>
            </w:pPr>
          </w:p>
        </w:tc>
      </w:tr>
      <w:tr w:rsidR="004262B9" w:rsidTr="00DD5D62">
        <w:trPr>
          <w:trHeight w:val="245"/>
          <w:jc w:val="center"/>
        </w:trPr>
        <w:tc>
          <w:tcPr>
            <w:tcW w:w="1573"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120"/>
                <w:kern w:val="0"/>
              </w:rPr>
              <w:t>实践教</w:t>
            </w:r>
            <w:r>
              <w:rPr>
                <w:rFonts w:ascii="华文仿宋" w:eastAsia="华文仿宋" w:hAnsi="华文仿宋" w:hint="eastAsia"/>
                <w:kern w:val="0"/>
              </w:rPr>
              <w:t>学</w:t>
            </w:r>
          </w:p>
        </w:tc>
        <w:tc>
          <w:tcPr>
            <w:tcW w:w="891" w:type="dxa"/>
            <w:vAlign w:val="center"/>
          </w:tcPr>
          <w:p w:rsidR="004262B9" w:rsidRDefault="004262B9">
            <w:pPr>
              <w:spacing w:line="280" w:lineRule="exact"/>
              <w:rPr>
                <w:rFonts w:ascii="华文仿宋" w:eastAsia="华文仿宋" w:hAnsi="华文仿宋"/>
                <w:lang w:eastAsia="zh-TW"/>
              </w:rPr>
            </w:pPr>
          </w:p>
        </w:tc>
        <w:tc>
          <w:tcPr>
            <w:tcW w:w="1909"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社   会  调   查</w:t>
            </w: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625"/>
                <w:kern w:val="0"/>
              </w:rPr>
              <w:t>其</w:t>
            </w:r>
            <w:r>
              <w:rPr>
                <w:rFonts w:ascii="华文仿宋" w:eastAsia="华文仿宋" w:hAnsi="华文仿宋" w:hint="eastAsia"/>
                <w:kern w:val="0"/>
              </w:rPr>
              <w:t>他</w:t>
            </w:r>
          </w:p>
        </w:tc>
        <w:tc>
          <w:tcPr>
            <w:tcW w:w="929" w:type="dxa"/>
            <w:tcBorders>
              <w:right w:val="single" w:sz="4" w:space="0" w:color="auto"/>
            </w:tcBorders>
            <w:vAlign w:val="center"/>
          </w:tcPr>
          <w:p w:rsidR="004262B9" w:rsidRDefault="004262B9">
            <w:pPr>
              <w:spacing w:line="280" w:lineRule="exact"/>
              <w:rPr>
                <w:rFonts w:ascii="华文仿宋" w:eastAsia="华文仿宋" w:hAnsi="华文仿宋"/>
              </w:rPr>
            </w:pPr>
          </w:p>
        </w:tc>
      </w:tr>
      <w:tr w:rsidR="004262B9" w:rsidTr="00DD5D62">
        <w:trPr>
          <w:trHeight w:val="245"/>
          <w:jc w:val="center"/>
        </w:trPr>
        <w:tc>
          <w:tcPr>
            <w:tcW w:w="1573"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4262B9">
            <w:pPr>
              <w:spacing w:line="280" w:lineRule="exact"/>
              <w:rPr>
                <w:rFonts w:ascii="华文仿宋" w:eastAsia="华文仿宋" w:hAnsi="华文仿宋"/>
                <w:lang w:eastAsia="zh-TW"/>
              </w:rPr>
            </w:pPr>
          </w:p>
        </w:tc>
        <w:tc>
          <w:tcPr>
            <w:tcW w:w="891" w:type="dxa"/>
            <w:vAlign w:val="center"/>
          </w:tcPr>
          <w:p w:rsidR="004262B9" w:rsidRDefault="004262B9">
            <w:pPr>
              <w:spacing w:line="280" w:lineRule="exact"/>
              <w:rPr>
                <w:rFonts w:ascii="华文仿宋" w:eastAsia="华文仿宋" w:hAnsi="华文仿宋"/>
              </w:rPr>
            </w:pPr>
          </w:p>
        </w:tc>
        <w:tc>
          <w:tcPr>
            <w:tcW w:w="1909" w:type="dxa"/>
            <w:vAlign w:val="center"/>
          </w:tcPr>
          <w:p w:rsidR="004262B9" w:rsidRDefault="004262B9">
            <w:pPr>
              <w:spacing w:line="280" w:lineRule="exact"/>
              <w:rPr>
                <w:rFonts w:ascii="华文仿宋" w:eastAsia="华文仿宋" w:hAnsi="华文仿宋"/>
                <w:lang w:eastAsia="zh-TW"/>
              </w:rPr>
            </w:pP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4262B9">
            <w:pPr>
              <w:spacing w:line="280" w:lineRule="exact"/>
              <w:rPr>
                <w:rFonts w:ascii="华文仿宋" w:eastAsia="华文仿宋" w:hAnsi="华文仿宋"/>
                <w:lang w:eastAsia="zh-TW"/>
              </w:rPr>
            </w:pPr>
          </w:p>
        </w:tc>
        <w:tc>
          <w:tcPr>
            <w:tcW w:w="929" w:type="dxa"/>
            <w:tcBorders>
              <w:right w:val="single" w:sz="4" w:space="0" w:color="auto"/>
            </w:tcBorders>
            <w:vAlign w:val="center"/>
          </w:tcPr>
          <w:p w:rsidR="004262B9" w:rsidRDefault="004262B9">
            <w:pPr>
              <w:spacing w:line="280" w:lineRule="exact"/>
              <w:rPr>
                <w:rFonts w:ascii="华文仿宋" w:eastAsia="华文仿宋" w:hAnsi="华文仿宋"/>
              </w:rPr>
            </w:pPr>
          </w:p>
        </w:tc>
      </w:tr>
      <w:tr w:rsidR="004262B9" w:rsidTr="00DD5D62">
        <w:trPr>
          <w:trHeight w:val="245"/>
          <w:jc w:val="center"/>
        </w:trPr>
        <w:tc>
          <w:tcPr>
            <w:tcW w:w="1573"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4262B9">
            <w:pPr>
              <w:spacing w:line="280" w:lineRule="exact"/>
              <w:rPr>
                <w:rFonts w:ascii="华文仿宋" w:eastAsia="华文仿宋" w:hAnsi="华文仿宋"/>
                <w:spacing w:val="45"/>
                <w:lang w:eastAsia="zh-TW"/>
              </w:rPr>
            </w:pPr>
          </w:p>
        </w:tc>
        <w:tc>
          <w:tcPr>
            <w:tcW w:w="891" w:type="dxa"/>
            <w:vAlign w:val="center"/>
          </w:tcPr>
          <w:p w:rsidR="004262B9" w:rsidRDefault="004262B9">
            <w:pPr>
              <w:spacing w:line="280" w:lineRule="exact"/>
              <w:rPr>
                <w:rFonts w:ascii="华文仿宋" w:eastAsia="华文仿宋" w:hAnsi="华文仿宋"/>
              </w:rPr>
            </w:pPr>
          </w:p>
        </w:tc>
        <w:tc>
          <w:tcPr>
            <w:tcW w:w="1909" w:type="dxa"/>
            <w:vAlign w:val="center"/>
          </w:tcPr>
          <w:p w:rsidR="004262B9" w:rsidRDefault="004262B9">
            <w:pPr>
              <w:spacing w:line="280" w:lineRule="exact"/>
              <w:rPr>
                <w:rFonts w:ascii="华文仿宋" w:eastAsia="华文仿宋" w:hAnsi="华文仿宋"/>
                <w:spacing w:val="119"/>
                <w:lang w:eastAsia="zh-TW"/>
              </w:rPr>
            </w:pP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4262B9">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rsidR="004262B9" w:rsidRDefault="004262B9">
            <w:pPr>
              <w:spacing w:line="280" w:lineRule="exact"/>
              <w:rPr>
                <w:rFonts w:ascii="华文仿宋" w:eastAsia="华文仿宋" w:hAnsi="华文仿宋"/>
              </w:rPr>
            </w:pPr>
          </w:p>
        </w:tc>
      </w:tr>
      <w:tr w:rsidR="004262B9" w:rsidTr="00DD5D62">
        <w:trPr>
          <w:trHeight w:val="245"/>
          <w:jc w:val="center"/>
        </w:trPr>
        <w:tc>
          <w:tcPr>
            <w:tcW w:w="1573"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4262B9">
            <w:pPr>
              <w:spacing w:line="280" w:lineRule="exact"/>
              <w:rPr>
                <w:rFonts w:ascii="华文仿宋" w:eastAsia="华文仿宋" w:hAnsi="华文仿宋"/>
                <w:spacing w:val="45"/>
                <w:kern w:val="0"/>
                <w:lang w:eastAsia="zh-TW"/>
              </w:rPr>
            </w:pPr>
          </w:p>
        </w:tc>
        <w:tc>
          <w:tcPr>
            <w:tcW w:w="891" w:type="dxa"/>
            <w:vAlign w:val="center"/>
          </w:tcPr>
          <w:p w:rsidR="004262B9" w:rsidRDefault="004262B9">
            <w:pPr>
              <w:spacing w:line="280" w:lineRule="exact"/>
              <w:rPr>
                <w:rFonts w:ascii="华文仿宋" w:eastAsia="华文仿宋" w:hAnsi="华文仿宋"/>
              </w:rPr>
            </w:pPr>
          </w:p>
        </w:tc>
        <w:tc>
          <w:tcPr>
            <w:tcW w:w="1909" w:type="dxa"/>
            <w:vAlign w:val="center"/>
          </w:tcPr>
          <w:p w:rsidR="004262B9" w:rsidRDefault="004262B9">
            <w:pPr>
              <w:spacing w:line="280" w:lineRule="exact"/>
              <w:rPr>
                <w:rFonts w:ascii="华文仿宋" w:eastAsia="华文仿宋" w:hAnsi="华文仿宋"/>
                <w:spacing w:val="597"/>
                <w:kern w:val="0"/>
                <w:lang w:eastAsia="zh-TW"/>
              </w:rPr>
            </w:pP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4262B9">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rsidR="004262B9" w:rsidRDefault="004262B9">
            <w:pPr>
              <w:spacing w:line="280" w:lineRule="exact"/>
              <w:rPr>
                <w:rFonts w:ascii="华文仿宋" w:eastAsia="华文仿宋" w:hAnsi="华文仿宋"/>
              </w:rPr>
            </w:pPr>
          </w:p>
        </w:tc>
      </w:tr>
      <w:tr w:rsidR="004262B9" w:rsidTr="00DD5D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jc w:val="center"/>
        </w:trPr>
        <w:tc>
          <w:tcPr>
            <w:tcW w:w="9931" w:type="dxa"/>
            <w:gridSpan w:val="7"/>
            <w:tcBorders>
              <w:left w:val="single" w:sz="4" w:space="0" w:color="auto"/>
              <w:right w:val="single" w:sz="4" w:space="0" w:color="auto"/>
            </w:tcBorders>
          </w:tcPr>
          <w:p w:rsidR="004262B9" w:rsidRDefault="00331270">
            <w:pPr>
              <w:spacing w:line="280" w:lineRule="exact"/>
              <w:rPr>
                <w:rFonts w:ascii="华文仿宋" w:eastAsia="华文仿宋" w:hAnsi="华文仿宋"/>
                <w:sz w:val="20"/>
                <w:lang w:eastAsia="zh-TW"/>
              </w:rPr>
            </w:pPr>
            <w:r>
              <w:rPr>
                <w:rFonts w:ascii="华文仿宋" w:eastAsia="华文仿宋" w:hAnsi="华文仿宋" w:hint="eastAsia"/>
              </w:rPr>
              <w:t>说明：.</w:t>
            </w:r>
          </w:p>
        </w:tc>
      </w:tr>
      <w:tr w:rsidR="004262B9" w:rsidTr="00DD5D62">
        <w:trPr>
          <w:trHeight w:val="306"/>
          <w:jc w:val="center"/>
        </w:trPr>
        <w:tc>
          <w:tcPr>
            <w:tcW w:w="9931" w:type="dxa"/>
            <w:gridSpan w:val="7"/>
            <w:vAlign w:val="center"/>
          </w:tcPr>
          <w:p w:rsidR="004262B9" w:rsidRDefault="00331270">
            <w:pPr>
              <w:spacing w:line="280" w:lineRule="exact"/>
              <w:ind w:left="800" w:hangingChars="400" w:hanging="800"/>
              <w:rPr>
                <w:rFonts w:ascii="华文仿宋" w:eastAsia="华文仿宋" w:hAnsi="华文仿宋"/>
                <w:sz w:val="28"/>
                <w:szCs w:val="28"/>
                <w:lang w:eastAsia="zh-TW"/>
              </w:rPr>
            </w:pPr>
            <w:r>
              <w:rPr>
                <w:rFonts w:ascii="华文仿宋" w:eastAsia="华文仿宋" w:hAnsi="华文仿宋" w:hint="eastAsia"/>
                <w:sz w:val="20"/>
                <w:szCs w:val="20"/>
              </w:rPr>
              <w:t>备注：若使用其他教学方法，请自行说明。若所列</w:t>
            </w:r>
            <w:proofErr w:type="gramStart"/>
            <w:r>
              <w:rPr>
                <w:rFonts w:ascii="华文仿宋" w:eastAsia="华文仿宋" w:hAnsi="华文仿宋" w:hint="eastAsia"/>
                <w:sz w:val="20"/>
                <w:szCs w:val="20"/>
              </w:rPr>
              <w:t>之教学</w:t>
            </w:r>
            <w:proofErr w:type="gramEnd"/>
            <w:r>
              <w:rPr>
                <w:rFonts w:ascii="华文仿宋" w:eastAsia="华文仿宋" w:hAnsi="华文仿宋" w:hint="eastAsia"/>
                <w:sz w:val="20"/>
                <w:szCs w:val="20"/>
              </w:rPr>
              <w:t>方法未使用，只需于百分比字段中填“</w:t>
            </w:r>
            <w:r>
              <w:rPr>
                <w:rFonts w:ascii="华文仿宋" w:eastAsia="华文仿宋" w:hAnsi="华文仿宋"/>
                <w:sz w:val="20"/>
                <w:szCs w:val="20"/>
              </w:rPr>
              <w:t>0”</w:t>
            </w:r>
            <w:r>
              <w:rPr>
                <w:rFonts w:ascii="华文仿宋" w:eastAsia="华文仿宋" w:hAnsi="华文仿宋" w:hint="eastAsia"/>
                <w:sz w:val="20"/>
                <w:szCs w:val="20"/>
              </w:rPr>
              <w:t>。各项总合须等于</w:t>
            </w:r>
            <w:r>
              <w:rPr>
                <w:rFonts w:ascii="华文仿宋" w:eastAsia="华文仿宋" w:hAnsi="华文仿宋"/>
                <w:sz w:val="20"/>
                <w:szCs w:val="20"/>
              </w:rPr>
              <w:t xml:space="preserve">100%                           </w:t>
            </w:r>
          </w:p>
        </w:tc>
      </w:tr>
    </w:tbl>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lastRenderedPageBreak/>
        <w:t>七、教材及相关阅读资料（Text books and other readings）</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8398"/>
      </w:tblGrid>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选用教材</w:t>
            </w:r>
          </w:p>
          <w:p w:rsidR="004262B9" w:rsidRDefault="00331270">
            <w:pPr>
              <w:spacing w:line="280" w:lineRule="exact"/>
              <w:jc w:val="center"/>
              <w:rPr>
                <w:rFonts w:ascii="华文仿宋" w:eastAsia="华文仿宋" w:hAnsi="华文仿宋"/>
              </w:rPr>
            </w:pPr>
            <w:r>
              <w:rPr>
                <w:rFonts w:ascii="华文仿宋" w:eastAsia="华文仿宋" w:hAnsi="华文仿宋"/>
              </w:rPr>
              <w:t>Course Material</w:t>
            </w:r>
          </w:p>
        </w:tc>
        <w:tc>
          <w:tcPr>
            <w:tcW w:w="8398" w:type="dxa"/>
            <w:vAlign w:val="center"/>
          </w:tcPr>
          <w:p w:rsidR="004262B9" w:rsidRDefault="00063978">
            <w:pPr>
              <w:jc w:val="center"/>
              <w:rPr>
                <w:rFonts w:ascii="华文仿宋" w:eastAsia="华文仿宋" w:hAnsi="华文仿宋"/>
              </w:rPr>
            </w:pPr>
            <w:r>
              <w:rPr>
                <w:rFonts w:ascii="华文仿宋" w:eastAsia="华文仿宋" w:hAnsi="华文仿宋" w:hint="eastAsia"/>
              </w:rPr>
              <w:t>新编经济法理论与实务  刘影主编  航空工业出版社</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参考教材及</w:t>
            </w:r>
            <w:r>
              <w:rPr>
                <w:rFonts w:ascii="华文仿宋" w:eastAsia="华文仿宋" w:hAnsi="华文仿宋"/>
              </w:rPr>
              <w:t>文献</w:t>
            </w:r>
          </w:p>
          <w:p w:rsidR="004262B9" w:rsidRDefault="00331270">
            <w:pPr>
              <w:spacing w:line="280" w:lineRule="exact"/>
              <w:jc w:val="center"/>
              <w:rPr>
                <w:rFonts w:ascii="华文仿宋" w:eastAsia="华文仿宋" w:hAnsi="华文仿宋"/>
              </w:rPr>
            </w:pPr>
            <w:r>
              <w:rPr>
                <w:rFonts w:ascii="华文仿宋" w:eastAsia="华文仿宋" w:hAnsi="华文仿宋"/>
              </w:rPr>
              <w:t>Reference</w:t>
            </w:r>
          </w:p>
        </w:tc>
        <w:tc>
          <w:tcPr>
            <w:tcW w:w="8398" w:type="dxa"/>
            <w:vAlign w:val="center"/>
          </w:tcPr>
          <w:p w:rsidR="004262B9" w:rsidRDefault="004262B9">
            <w:pPr>
              <w:jc w:val="left"/>
              <w:rPr>
                <w:rFonts w:ascii="华文仿宋" w:eastAsia="PMingLiU" w:hAnsi="华文仿宋"/>
                <w:lang w:eastAsia="zh-TW"/>
              </w:rPr>
            </w:pPr>
          </w:p>
          <w:p w:rsidR="004262B9" w:rsidRDefault="00063978">
            <w:pPr>
              <w:jc w:val="left"/>
              <w:rPr>
                <w:rFonts w:ascii="华文仿宋" w:eastAsia="PMingLiU" w:hAnsi="华文仿宋"/>
                <w:lang w:eastAsia="zh-TW"/>
              </w:rPr>
            </w:pPr>
            <w:r>
              <w:rPr>
                <w:rFonts w:ascii="华文仿宋" w:eastAsia="华文仿宋" w:hAnsi="华文仿宋" w:hint="eastAsia"/>
              </w:rPr>
              <w:t>经济法理论与实务  北京</w:t>
            </w:r>
            <w:r w:rsidR="00182DFD">
              <w:rPr>
                <w:rFonts w:ascii="华文仿宋" w:eastAsia="华文仿宋" w:hAnsi="华文仿宋" w:hint="eastAsia"/>
              </w:rPr>
              <w:t>大</w:t>
            </w:r>
            <w:r>
              <w:rPr>
                <w:rFonts w:ascii="华文仿宋" w:eastAsia="华文仿宋" w:hAnsi="华文仿宋" w:hint="eastAsia"/>
              </w:rPr>
              <w:t xml:space="preserve">学出版社  </w:t>
            </w:r>
            <w:proofErr w:type="gramStart"/>
            <w:r>
              <w:rPr>
                <w:rFonts w:ascii="华文仿宋" w:eastAsia="华文仿宋" w:hAnsi="华文仿宋" w:hint="eastAsia"/>
              </w:rPr>
              <w:t>於</w:t>
            </w:r>
            <w:proofErr w:type="gramEnd"/>
            <w:r>
              <w:rPr>
                <w:rFonts w:ascii="华文仿宋" w:eastAsia="华文仿宋" w:hAnsi="华文仿宋" w:hint="eastAsia"/>
              </w:rPr>
              <w:t>向平主编</w:t>
            </w:r>
          </w:p>
          <w:p w:rsidR="004262B9" w:rsidRDefault="004262B9">
            <w:pPr>
              <w:jc w:val="left"/>
              <w:rPr>
                <w:rFonts w:ascii="华文仿宋" w:eastAsia="PMingLiU" w:hAnsi="华文仿宋"/>
                <w:lang w:eastAsia="zh-TW"/>
              </w:rPr>
            </w:pPr>
          </w:p>
        </w:tc>
      </w:tr>
    </w:tbl>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八、课程要求（</w:t>
      </w:r>
      <w:r w:rsidR="00277646">
        <w:rPr>
          <w:rFonts w:ascii="仿宋_GB2312" w:eastAsia="仿宋_GB2312" w:hAnsi="宋体" w:cs="宋体" w:hint="eastAsia"/>
          <w:b/>
          <w:bCs/>
          <w:kern w:val="0"/>
          <w:sz w:val="24"/>
          <w:szCs w:val="24"/>
        </w:rPr>
        <w:t xml:space="preserve">Course </w:t>
      </w:r>
      <w:proofErr w:type="spellStart"/>
      <w:r w:rsidR="00277646">
        <w:rPr>
          <w:rFonts w:ascii="仿宋_GB2312" w:eastAsia="仿宋_GB2312" w:hAnsi="宋体" w:cs="宋体" w:hint="eastAsia"/>
          <w:b/>
          <w:bCs/>
          <w:kern w:val="0"/>
          <w:sz w:val="24"/>
          <w:szCs w:val="24"/>
        </w:rPr>
        <w:t>partia</w:t>
      </w:r>
      <w:r>
        <w:rPr>
          <w:rFonts w:ascii="仿宋_GB2312" w:eastAsia="仿宋_GB2312" w:hAnsi="宋体" w:cs="宋体" w:hint="eastAsia"/>
          <w:b/>
          <w:bCs/>
          <w:kern w:val="0"/>
          <w:sz w:val="24"/>
          <w:szCs w:val="24"/>
        </w:rPr>
        <w:t>tion</w:t>
      </w:r>
      <w:proofErr w:type="spellEnd"/>
      <w:r>
        <w:rPr>
          <w:rFonts w:ascii="仿宋_GB2312" w:eastAsia="仿宋_GB2312" w:hAnsi="宋体" w:cs="宋体" w:hint="eastAsia"/>
          <w:b/>
          <w:bCs/>
          <w:kern w:val="0"/>
          <w:sz w:val="24"/>
          <w:szCs w:val="24"/>
        </w:rPr>
        <w:t xml:space="preserve"> requirement）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2098"/>
        <w:gridCol w:w="701"/>
        <w:gridCol w:w="492"/>
        <w:gridCol w:w="1642"/>
        <w:gridCol w:w="59"/>
        <w:gridCol w:w="606"/>
        <w:gridCol w:w="2029"/>
        <w:gridCol w:w="771"/>
      </w:tblGrid>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先修课程</w:t>
            </w:r>
          </w:p>
          <w:p w:rsidR="004262B9" w:rsidRDefault="00331270">
            <w:pPr>
              <w:spacing w:line="280" w:lineRule="exact"/>
              <w:jc w:val="center"/>
              <w:rPr>
                <w:rFonts w:ascii="华文仿宋" w:eastAsia="华文仿宋" w:hAnsi="华文仿宋"/>
              </w:rPr>
            </w:pPr>
            <w:r>
              <w:rPr>
                <w:rFonts w:ascii="华文仿宋" w:eastAsia="华文仿宋" w:hAnsi="华文仿宋"/>
              </w:rPr>
              <w:t>P</w:t>
            </w:r>
            <w:r>
              <w:rPr>
                <w:rFonts w:ascii="华文仿宋" w:eastAsia="华文仿宋" w:hAnsi="华文仿宋" w:hint="eastAsia"/>
              </w:rPr>
              <w:t xml:space="preserve">rerequisite </w:t>
            </w:r>
            <w:r>
              <w:rPr>
                <w:rFonts w:ascii="华文仿宋" w:eastAsia="华文仿宋" w:hAnsi="华文仿宋"/>
              </w:rPr>
              <w:t>Course</w:t>
            </w:r>
          </w:p>
        </w:tc>
        <w:tc>
          <w:tcPr>
            <w:tcW w:w="8398" w:type="dxa"/>
            <w:gridSpan w:val="8"/>
          </w:tcPr>
          <w:p w:rsidR="004262B9" w:rsidRDefault="00063978">
            <w:pPr>
              <w:rPr>
                <w:rFonts w:ascii="华文仿宋" w:eastAsia="华文仿宋" w:hAnsi="华文仿宋"/>
              </w:rPr>
            </w:pPr>
            <w:r>
              <w:rPr>
                <w:rFonts w:ascii="华文仿宋" w:eastAsia="华文仿宋" w:hAnsi="华文仿宋" w:hint="eastAsia"/>
              </w:rPr>
              <w:t>宪法、法</w:t>
            </w:r>
            <w:r w:rsidR="008233E5">
              <w:rPr>
                <w:rFonts w:ascii="华文仿宋" w:eastAsia="华文仿宋" w:hAnsi="华文仿宋" w:hint="eastAsia"/>
              </w:rPr>
              <w:t>理学</w:t>
            </w:r>
            <w:r>
              <w:rPr>
                <w:rFonts w:ascii="华文仿宋" w:eastAsia="华文仿宋" w:hAnsi="华文仿宋" w:hint="eastAsia"/>
              </w:rPr>
              <w:t>等</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课前预习方法</w:t>
            </w:r>
          </w:p>
          <w:p w:rsidR="004262B9" w:rsidRDefault="00331270">
            <w:pPr>
              <w:spacing w:line="280" w:lineRule="exact"/>
              <w:jc w:val="center"/>
              <w:rPr>
                <w:rFonts w:ascii="华文仿宋" w:eastAsia="华文仿宋" w:hAnsi="华文仿宋"/>
              </w:rPr>
            </w:pPr>
            <w:r>
              <w:rPr>
                <w:rFonts w:ascii="华文仿宋" w:eastAsia="华文仿宋" w:hAnsi="华文仿宋"/>
                <w:szCs w:val="21"/>
              </w:rPr>
              <w:t xml:space="preserve">Preview </w:t>
            </w:r>
            <w:r>
              <w:rPr>
                <w:rFonts w:ascii="华文仿宋" w:eastAsia="华文仿宋" w:hAnsi="华文仿宋" w:hint="eastAsia"/>
                <w:szCs w:val="21"/>
              </w:rPr>
              <w:t>m</w:t>
            </w:r>
            <w:r>
              <w:rPr>
                <w:rFonts w:ascii="华文仿宋" w:eastAsia="华文仿宋" w:hAnsi="华文仿宋"/>
                <w:szCs w:val="21"/>
              </w:rPr>
              <w:t>ethods</w:t>
            </w:r>
          </w:p>
        </w:tc>
        <w:tc>
          <w:tcPr>
            <w:tcW w:w="8398" w:type="dxa"/>
            <w:gridSpan w:val="8"/>
          </w:tcPr>
          <w:p w:rsidR="007F29BE" w:rsidRPr="007F29BE" w:rsidRDefault="007F29BE" w:rsidP="007F29BE">
            <w:pPr>
              <w:jc w:val="left"/>
              <w:rPr>
                <w:rFonts w:ascii="华文仿宋" w:eastAsia="华文仿宋" w:hAnsi="华文仿宋"/>
                <w:szCs w:val="21"/>
              </w:rPr>
            </w:pPr>
            <w:r w:rsidRPr="007F29BE">
              <w:rPr>
                <w:rFonts w:ascii="华文仿宋" w:eastAsia="华文仿宋" w:hAnsi="华文仿宋" w:hint="eastAsia"/>
                <w:szCs w:val="21"/>
              </w:rPr>
              <w:t>课前可预习相关知识</w:t>
            </w:r>
            <w:r>
              <w:rPr>
                <w:rFonts w:ascii="华文仿宋" w:eastAsia="华文仿宋" w:hAnsi="华文仿宋" w:hint="eastAsia"/>
                <w:szCs w:val="21"/>
              </w:rPr>
              <w:t>和</w:t>
            </w:r>
            <w:r w:rsidRPr="007F29BE">
              <w:rPr>
                <w:rFonts w:ascii="华文仿宋" w:eastAsia="华文仿宋" w:hAnsi="华文仿宋" w:hint="eastAsia"/>
                <w:szCs w:val="21"/>
              </w:rPr>
              <w:t>内容，带着问题学习效果更好。</w:t>
            </w:r>
          </w:p>
          <w:p w:rsidR="004262B9" w:rsidRPr="007F29BE" w:rsidRDefault="004262B9">
            <w:pPr>
              <w:rPr>
                <w:rFonts w:ascii="华文仿宋" w:eastAsia="华文仿宋" w:hAnsi="华文仿宋"/>
                <w:szCs w:val="21"/>
              </w:rPr>
            </w:pP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课程语言</w:t>
            </w:r>
          </w:p>
          <w:p w:rsidR="004262B9" w:rsidRDefault="00331270">
            <w:pPr>
              <w:spacing w:line="280" w:lineRule="exact"/>
              <w:jc w:val="center"/>
              <w:rPr>
                <w:rFonts w:ascii="华文仿宋" w:eastAsia="华文仿宋" w:hAnsi="华文仿宋"/>
                <w:lang w:eastAsia="zh-TW"/>
              </w:rPr>
            </w:pPr>
            <w:r>
              <w:rPr>
                <w:sz w:val="16"/>
                <w:szCs w:val="16"/>
                <w:lang w:eastAsia="zh-TW"/>
              </w:rPr>
              <w:t>Medium of Instruction</w:t>
            </w:r>
          </w:p>
        </w:tc>
        <w:tc>
          <w:tcPr>
            <w:tcW w:w="3291" w:type="dxa"/>
            <w:gridSpan w:val="3"/>
            <w:vAlign w:val="center"/>
          </w:tcPr>
          <w:p w:rsidR="004262B9" w:rsidRDefault="00063978">
            <w:pPr>
              <w:jc w:val="center"/>
              <w:rPr>
                <w:rFonts w:ascii="华文仿宋" w:eastAsia="华文仿宋" w:hAnsi="华文仿宋"/>
              </w:rPr>
            </w:pPr>
            <w:r>
              <w:rPr>
                <w:rFonts w:ascii="华文仿宋" w:eastAsia="华文仿宋" w:hAnsi="华文仿宋" w:hint="eastAsia"/>
              </w:rPr>
              <w:t>■</w:t>
            </w:r>
            <w:r w:rsidR="00331270">
              <w:rPr>
                <w:rFonts w:ascii="华文仿宋" w:eastAsia="华文仿宋" w:hAnsi="华文仿宋" w:hint="eastAsia"/>
              </w:rPr>
              <w:t xml:space="preserve">中文  </w:t>
            </w:r>
            <w:r w:rsidR="00331270">
              <w:rPr>
                <w:rFonts w:ascii="华文仿宋" w:eastAsia="华文仿宋" w:hAnsi="华文仿宋" w:hint="eastAsia"/>
                <w:lang w:eastAsia="zh-TW"/>
              </w:rPr>
              <w:t>□</w:t>
            </w:r>
            <w:r w:rsidR="00331270">
              <w:rPr>
                <w:rFonts w:ascii="华文仿宋" w:eastAsia="华文仿宋" w:hAnsi="华文仿宋" w:hint="eastAsia"/>
              </w:rPr>
              <w:t xml:space="preserve">外语  </w:t>
            </w:r>
            <w:r w:rsidR="00331270">
              <w:rPr>
                <w:rFonts w:ascii="华文仿宋" w:eastAsia="华文仿宋" w:hAnsi="华文仿宋" w:hint="eastAsia"/>
                <w:lang w:eastAsia="zh-TW"/>
              </w:rPr>
              <w:t>□</w:t>
            </w:r>
            <w:r w:rsidR="00331270">
              <w:rPr>
                <w:rFonts w:ascii="华文仿宋" w:eastAsia="华文仿宋" w:hAnsi="华文仿宋" w:hint="eastAsia"/>
              </w:rPr>
              <w:t>双语</w:t>
            </w:r>
          </w:p>
        </w:tc>
        <w:tc>
          <w:tcPr>
            <w:tcW w:w="1701"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教材语言</w:t>
            </w:r>
          </w:p>
          <w:p w:rsidR="004262B9" w:rsidRDefault="00331270">
            <w:pPr>
              <w:spacing w:line="280" w:lineRule="exact"/>
              <w:jc w:val="center"/>
              <w:rPr>
                <w:rFonts w:ascii="华文仿宋" w:eastAsia="华文仿宋" w:hAnsi="华文仿宋"/>
                <w:lang w:eastAsia="zh-TW"/>
              </w:rPr>
            </w:pPr>
            <w:r>
              <w:rPr>
                <w:sz w:val="16"/>
                <w:szCs w:val="16"/>
                <w:lang w:eastAsia="zh-TW"/>
              </w:rPr>
              <w:t>Language for materials</w:t>
            </w:r>
          </w:p>
        </w:tc>
        <w:tc>
          <w:tcPr>
            <w:tcW w:w="3406" w:type="dxa"/>
            <w:gridSpan w:val="3"/>
            <w:vAlign w:val="center"/>
          </w:tcPr>
          <w:p w:rsidR="004262B9" w:rsidRDefault="00063978">
            <w:pPr>
              <w:jc w:val="center"/>
              <w:rPr>
                <w:rFonts w:ascii="华文仿宋" w:eastAsia="华文仿宋" w:hAnsi="华文仿宋"/>
                <w:lang w:eastAsia="zh-TW"/>
              </w:rPr>
            </w:pPr>
            <w:r>
              <w:rPr>
                <w:rFonts w:ascii="华文仿宋" w:eastAsia="华文仿宋" w:hAnsi="华文仿宋" w:hint="eastAsia"/>
              </w:rPr>
              <w:t>■</w:t>
            </w:r>
            <w:r w:rsidR="00331270">
              <w:rPr>
                <w:rFonts w:ascii="华文仿宋" w:eastAsia="华文仿宋" w:hAnsi="华文仿宋" w:hint="eastAsia"/>
              </w:rPr>
              <w:t xml:space="preserve">中文  </w:t>
            </w:r>
            <w:r w:rsidR="00331270">
              <w:rPr>
                <w:rFonts w:ascii="华文仿宋" w:eastAsia="华文仿宋" w:hAnsi="华文仿宋" w:hint="eastAsia"/>
                <w:lang w:eastAsia="zh-TW"/>
              </w:rPr>
              <w:t>□</w:t>
            </w:r>
            <w:r w:rsidR="00331270">
              <w:rPr>
                <w:rFonts w:ascii="华文仿宋" w:eastAsia="华文仿宋" w:hAnsi="华文仿宋" w:hint="eastAsia"/>
              </w:rPr>
              <w:t xml:space="preserve">外语  </w:t>
            </w:r>
            <w:r w:rsidR="00331270">
              <w:rPr>
                <w:rFonts w:ascii="华文仿宋" w:eastAsia="华文仿宋" w:hAnsi="华文仿宋" w:hint="eastAsia"/>
                <w:lang w:eastAsia="zh-TW"/>
              </w:rPr>
              <w:t>□</w:t>
            </w:r>
            <w:r w:rsidR="00331270">
              <w:rPr>
                <w:rFonts w:ascii="华文仿宋" w:eastAsia="华文仿宋" w:hAnsi="华文仿宋" w:hint="eastAsia"/>
              </w:rPr>
              <w:t>双语</w:t>
            </w:r>
          </w:p>
        </w:tc>
      </w:tr>
      <w:tr w:rsidR="004262B9">
        <w:trPr>
          <w:trHeight w:val="361"/>
          <w:jc w:val="center"/>
        </w:trPr>
        <w:tc>
          <w:tcPr>
            <w:tcW w:w="1866" w:type="dxa"/>
            <w:tcBorders>
              <w:bottom w:val="single" w:sz="4" w:space="0" w:color="auto"/>
            </w:tcBorders>
            <w:vAlign w:val="center"/>
          </w:tcPr>
          <w:p w:rsidR="00337FA0" w:rsidRDefault="00331270" w:rsidP="00337FA0">
            <w:pPr>
              <w:spacing w:line="280" w:lineRule="exact"/>
              <w:rPr>
                <w:rFonts w:ascii="华文仿宋" w:eastAsia="华文仿宋" w:hAnsi="华文仿宋"/>
              </w:rPr>
            </w:pPr>
            <w:r>
              <w:rPr>
                <w:rFonts w:ascii="华文仿宋" w:eastAsia="华文仿宋" w:hAnsi="华文仿宋" w:hint="eastAsia"/>
              </w:rPr>
              <w:t>考核</w:t>
            </w:r>
            <w:r>
              <w:rPr>
                <w:rFonts w:ascii="华文仿宋" w:eastAsia="华文仿宋" w:hAnsi="华文仿宋"/>
              </w:rPr>
              <w:t>方式</w:t>
            </w:r>
          </w:p>
          <w:p w:rsidR="004262B9" w:rsidRDefault="00331270">
            <w:pPr>
              <w:spacing w:line="280" w:lineRule="exact"/>
              <w:rPr>
                <w:rFonts w:ascii="华文仿宋" w:eastAsia="华文仿宋" w:hAnsi="华文仿宋"/>
              </w:rPr>
            </w:pPr>
            <w:r>
              <w:rPr>
                <w:rFonts w:ascii="华文仿宋" w:eastAsia="华文仿宋" w:hAnsi="华文仿宋"/>
                <w:sz w:val="20"/>
              </w:rPr>
              <w:t>Assessment Methods</w:t>
            </w:r>
          </w:p>
        </w:tc>
        <w:tc>
          <w:tcPr>
            <w:tcW w:w="8398" w:type="dxa"/>
            <w:gridSpan w:val="8"/>
            <w:tcBorders>
              <w:bottom w:val="single" w:sz="4" w:space="0" w:color="auto"/>
            </w:tcBorders>
            <w:vAlign w:val="center"/>
          </w:tcPr>
          <w:p w:rsidR="004262B9" w:rsidRDefault="00B11487" w:rsidP="007F29BE">
            <w:pPr>
              <w:jc w:val="left"/>
              <w:rPr>
                <w:rFonts w:ascii="华文仿宋" w:eastAsia="华文仿宋" w:hAnsi="华文仿宋"/>
                <w:lang w:eastAsia="zh-TW"/>
              </w:rPr>
            </w:pPr>
            <w:r>
              <w:rPr>
                <w:rFonts w:ascii="华文仿宋" w:eastAsia="华文仿宋" w:hAnsi="华文仿宋" w:hint="eastAsia"/>
              </w:rPr>
              <w:t>□</w:t>
            </w:r>
            <w:r w:rsidR="00331270">
              <w:rPr>
                <w:rFonts w:ascii="华文仿宋" w:eastAsia="华文仿宋" w:hAnsi="华文仿宋" w:hint="eastAsia"/>
                <w:lang w:eastAsia="zh-TW"/>
              </w:rPr>
              <w:t>闭卷</w:t>
            </w:r>
            <w:r>
              <w:rPr>
                <w:rFonts w:ascii="华文仿宋" w:eastAsia="华文仿宋" w:hAnsi="华文仿宋" w:hint="eastAsia"/>
              </w:rPr>
              <w:t xml:space="preserve"> ■</w:t>
            </w:r>
            <w:r w:rsidR="00331270">
              <w:rPr>
                <w:rFonts w:ascii="华文仿宋" w:eastAsia="华文仿宋" w:hAnsi="华文仿宋" w:hint="eastAsia"/>
                <w:lang w:eastAsia="zh-TW"/>
              </w:rPr>
              <w:t>开卷</w:t>
            </w:r>
            <w:r w:rsidR="00331270">
              <w:rPr>
                <w:rFonts w:ascii="华文仿宋" w:eastAsia="华文仿宋" w:hAnsi="华文仿宋" w:hint="eastAsia"/>
              </w:rPr>
              <w:t xml:space="preserve"> □</w:t>
            </w:r>
            <w:r w:rsidR="00331270">
              <w:rPr>
                <w:rFonts w:ascii="华文仿宋" w:eastAsia="华文仿宋" w:hAnsi="华文仿宋" w:hint="eastAsia"/>
                <w:lang w:eastAsia="zh-TW"/>
              </w:rPr>
              <w:t>全过程考核</w:t>
            </w:r>
            <w:r w:rsidR="00331270">
              <w:rPr>
                <w:rFonts w:ascii="华文仿宋" w:eastAsia="华文仿宋" w:hAnsi="华文仿宋" w:hint="eastAsia"/>
              </w:rPr>
              <w:t xml:space="preserve"> □</w:t>
            </w:r>
            <w:r w:rsidR="00331270">
              <w:rPr>
                <w:rFonts w:ascii="华文仿宋" w:eastAsia="华文仿宋" w:hAnsi="华文仿宋" w:hint="eastAsia"/>
                <w:lang w:eastAsia="zh-TW"/>
              </w:rPr>
              <w:t>论文</w:t>
            </w:r>
            <w:r w:rsidR="00331270">
              <w:rPr>
                <w:rFonts w:ascii="华文仿宋" w:eastAsia="华文仿宋" w:hAnsi="华文仿宋" w:hint="eastAsia"/>
              </w:rPr>
              <w:t xml:space="preserve"> □</w:t>
            </w:r>
            <w:r w:rsidR="00331270">
              <w:rPr>
                <w:rFonts w:ascii="华文仿宋" w:eastAsia="华文仿宋" w:hAnsi="华文仿宋" w:hint="eastAsia"/>
                <w:lang w:eastAsia="zh-TW"/>
              </w:rPr>
              <w:t>口试</w:t>
            </w:r>
            <w:r w:rsidR="00331270">
              <w:rPr>
                <w:rFonts w:ascii="华文仿宋" w:eastAsia="华文仿宋" w:hAnsi="华文仿宋" w:hint="eastAsia"/>
              </w:rPr>
              <w:t xml:space="preserve"> □</w:t>
            </w:r>
            <w:r w:rsidR="00331270">
              <w:rPr>
                <w:rFonts w:ascii="华文仿宋" w:eastAsia="华文仿宋" w:hAnsi="华文仿宋" w:hint="eastAsia"/>
                <w:lang w:eastAsia="zh-TW"/>
              </w:rPr>
              <w:t>面试</w:t>
            </w:r>
            <w:r w:rsidR="00331270">
              <w:rPr>
                <w:rFonts w:ascii="华文仿宋" w:eastAsia="华文仿宋" w:hAnsi="华文仿宋" w:hint="eastAsia"/>
              </w:rPr>
              <w:t xml:space="preserve"> □</w:t>
            </w:r>
            <w:r w:rsidR="00331270">
              <w:rPr>
                <w:rFonts w:ascii="华文仿宋" w:eastAsia="华文仿宋" w:hAnsi="华文仿宋" w:hint="eastAsia"/>
                <w:lang w:eastAsia="zh-TW"/>
              </w:rPr>
              <w:t>随堂</w:t>
            </w:r>
            <w:r w:rsidR="00331270">
              <w:rPr>
                <w:rFonts w:ascii="华文仿宋" w:eastAsia="华文仿宋" w:hAnsi="华文仿宋" w:hint="eastAsia"/>
              </w:rPr>
              <w:t>测验 □</w:t>
            </w:r>
            <w:proofErr w:type="gramStart"/>
            <w:r w:rsidR="00331270">
              <w:rPr>
                <w:rFonts w:ascii="华文仿宋" w:eastAsia="华文仿宋" w:hAnsi="华文仿宋" w:hint="eastAsia"/>
                <w:lang w:eastAsia="zh-TW"/>
              </w:rPr>
              <w:t>机考</w:t>
            </w:r>
            <w:proofErr w:type="gramEnd"/>
            <w:r w:rsidR="00331270">
              <w:rPr>
                <w:rFonts w:ascii="华文仿宋" w:eastAsia="华文仿宋" w:hAnsi="华文仿宋" w:hint="eastAsia"/>
              </w:rPr>
              <w:t xml:space="preserve"> □</w:t>
            </w:r>
            <w:r w:rsidR="00331270">
              <w:rPr>
                <w:rFonts w:ascii="华文仿宋" w:eastAsia="华文仿宋" w:hAnsi="华文仿宋" w:hint="eastAsia"/>
                <w:lang w:eastAsia="zh-TW"/>
              </w:rPr>
              <w:t>大作业</w:t>
            </w:r>
          </w:p>
        </w:tc>
      </w:tr>
      <w:tr w:rsidR="004262B9">
        <w:trPr>
          <w:trHeight w:val="478"/>
          <w:jc w:val="center"/>
        </w:trPr>
        <w:tc>
          <w:tcPr>
            <w:tcW w:w="1866" w:type="dxa"/>
            <w:vMerge w:val="restart"/>
            <w:tcBorders>
              <w:top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课堂</w:t>
            </w:r>
            <w:r>
              <w:rPr>
                <w:rFonts w:ascii="华文仿宋" w:eastAsia="华文仿宋" w:hAnsi="华文仿宋"/>
              </w:rPr>
              <w:t>控制</w:t>
            </w: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71" w:type="dxa"/>
            <w:tcBorders>
              <w:top w:val="single" w:sz="4" w:space="0" w:color="auto"/>
              <w:left w:val="single" w:sz="4" w:space="0" w:color="auto"/>
              <w:bottom w:val="single" w:sz="4" w:space="0" w:color="auto"/>
            </w:tcBorders>
            <w:vAlign w:val="center"/>
          </w:tcPr>
          <w:p w:rsidR="004262B9" w:rsidRDefault="00331270">
            <w:pPr>
              <w:jc w:val="center"/>
              <w:rPr>
                <w:rFonts w:ascii="华文仿宋" w:eastAsia="华文仿宋" w:hAnsi="华文仿宋"/>
                <w:szCs w:val="21"/>
                <w:lang w:eastAsia="zh-TW"/>
              </w:rPr>
            </w:pPr>
            <w:r>
              <w:rPr>
                <w:rFonts w:ascii="华文仿宋" w:eastAsia="华文仿宋" w:hAnsi="华文仿宋" w:hint="eastAsia"/>
                <w:szCs w:val="21"/>
              </w:rPr>
              <w:t>次数</w:t>
            </w:r>
          </w:p>
        </w:tc>
      </w:tr>
      <w:tr w:rsidR="004262B9">
        <w:trPr>
          <w:trHeight w:val="495"/>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考勤</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4262B9">
            <w:pPr>
              <w:spacing w:line="280" w:lineRule="exact"/>
              <w:jc w:val="center"/>
              <w:rPr>
                <w:rFonts w:ascii="华文仿宋" w:eastAsia="华文仿宋" w:hAnsi="华文仿宋"/>
                <w:szCs w:val="21"/>
              </w:rPr>
            </w:pP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作业</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CA5CC3" w:rsidP="00CA5CC3">
            <w:pPr>
              <w:spacing w:line="280" w:lineRule="exact"/>
              <w:rPr>
                <w:rFonts w:ascii="华文仿宋" w:eastAsia="华文仿宋" w:hAnsi="华文仿宋"/>
                <w:szCs w:val="21"/>
              </w:rPr>
            </w:pPr>
            <w:r>
              <w:rPr>
                <w:rFonts w:ascii="华文仿宋" w:eastAsia="华文仿宋" w:hAnsi="华文仿宋" w:hint="eastAsia"/>
                <w:szCs w:val="21"/>
              </w:rPr>
              <w:t>2</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w:t>
            </w:r>
            <w:r>
              <w:rPr>
                <w:rFonts w:ascii="华文仿宋" w:eastAsia="华文仿宋" w:hAnsi="华文仿宋"/>
                <w:szCs w:val="21"/>
              </w:rPr>
              <w:t>测验</w:t>
            </w:r>
          </w:p>
        </w:tc>
        <w:tc>
          <w:tcPr>
            <w:tcW w:w="771" w:type="dxa"/>
            <w:tcBorders>
              <w:top w:val="single" w:sz="4" w:space="0" w:color="auto"/>
              <w:left w:val="single" w:sz="4" w:space="0" w:color="auto"/>
              <w:bottom w:val="single" w:sz="4" w:space="0" w:color="auto"/>
            </w:tcBorders>
            <w:vAlign w:val="center"/>
          </w:tcPr>
          <w:p w:rsidR="004262B9" w:rsidRDefault="004262B9">
            <w:pPr>
              <w:spacing w:line="280" w:lineRule="exact"/>
              <w:rPr>
                <w:rFonts w:ascii="华文仿宋" w:eastAsia="华文仿宋" w:hAnsi="华文仿宋"/>
                <w:szCs w:val="21"/>
                <w:lang w:eastAsia="zh-TW"/>
              </w:rPr>
            </w:pPr>
          </w:p>
        </w:tc>
      </w:tr>
      <w:tr w:rsidR="004262B9">
        <w:trPr>
          <w:trHeight w:val="495"/>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调研报告</w:t>
            </w:r>
          </w:p>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w:t>
            </w:r>
            <w:proofErr w:type="gramStart"/>
            <w:r>
              <w:rPr>
                <w:rFonts w:ascii="华文仿宋" w:eastAsia="华文仿宋" w:hAnsi="华文仿宋" w:hint="eastAsia"/>
                <w:szCs w:val="21"/>
              </w:rPr>
              <w:t>含</w:t>
            </w:r>
            <w:r>
              <w:rPr>
                <w:rFonts w:ascii="华文仿宋" w:eastAsia="华文仿宋" w:hAnsi="华文仿宋"/>
                <w:szCs w:val="21"/>
              </w:rPr>
              <w:t>小组</w:t>
            </w:r>
            <w:proofErr w:type="gramEnd"/>
            <w:r>
              <w:rPr>
                <w:rFonts w:ascii="华文仿宋" w:eastAsia="华文仿宋" w:hAnsi="华文仿宋"/>
                <w:szCs w:val="21"/>
              </w:rPr>
              <w:t>和个人）</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4262B9">
            <w:pPr>
              <w:spacing w:line="280" w:lineRule="exact"/>
              <w:jc w:val="center"/>
              <w:rPr>
                <w:rFonts w:ascii="华文仿宋" w:eastAsia="华文仿宋" w:hAnsi="华文仿宋"/>
                <w:szCs w:val="21"/>
                <w:lang w:eastAsia="zh-TW"/>
              </w:rPr>
            </w:pP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专题小论文</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4262B9">
            <w:pPr>
              <w:spacing w:line="280" w:lineRule="exact"/>
              <w:jc w:val="center"/>
              <w:rPr>
                <w:rFonts w:ascii="华文仿宋" w:eastAsia="华文仿宋" w:hAnsi="华文仿宋"/>
                <w:szCs w:val="21"/>
              </w:rPr>
            </w:pP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课堂参与</w:t>
            </w:r>
          </w:p>
        </w:tc>
        <w:tc>
          <w:tcPr>
            <w:tcW w:w="771" w:type="dxa"/>
            <w:tcBorders>
              <w:top w:val="single" w:sz="4" w:space="0" w:color="auto"/>
              <w:left w:val="single" w:sz="4" w:space="0" w:color="auto"/>
              <w:bottom w:val="single" w:sz="4" w:space="0" w:color="auto"/>
            </w:tcBorders>
            <w:vAlign w:val="center"/>
          </w:tcPr>
          <w:p w:rsidR="004262B9" w:rsidRDefault="004262B9">
            <w:pPr>
              <w:spacing w:line="280" w:lineRule="exact"/>
              <w:rPr>
                <w:rFonts w:ascii="华文仿宋" w:eastAsia="华文仿宋" w:hAnsi="华文仿宋"/>
                <w:szCs w:val="21"/>
              </w:rPr>
            </w:pPr>
          </w:p>
        </w:tc>
      </w:tr>
      <w:tr w:rsidR="004262B9">
        <w:trPr>
          <w:trHeight w:val="495"/>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期末</w:t>
            </w:r>
            <w:r>
              <w:rPr>
                <w:rFonts w:ascii="华文仿宋" w:eastAsia="华文仿宋" w:hAnsi="华文仿宋"/>
                <w:szCs w:val="21"/>
              </w:rPr>
              <w:t>考试</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063978">
            <w:pPr>
              <w:spacing w:line="280" w:lineRule="exact"/>
              <w:jc w:val="center"/>
              <w:rPr>
                <w:rFonts w:ascii="华文仿宋" w:eastAsia="华文仿宋" w:hAnsi="华文仿宋"/>
                <w:szCs w:val="21"/>
              </w:rPr>
            </w:pPr>
            <w:r>
              <w:rPr>
                <w:rFonts w:ascii="华文仿宋" w:eastAsia="华文仿宋" w:hAnsi="华文仿宋" w:hint="eastAsia"/>
                <w:szCs w:val="21"/>
              </w:rPr>
              <w:t>1</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期中</w:t>
            </w:r>
            <w:r>
              <w:rPr>
                <w:rFonts w:ascii="华文仿宋" w:eastAsia="华文仿宋" w:hAnsi="华文仿宋"/>
                <w:szCs w:val="21"/>
              </w:rPr>
              <w:t>考试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4262B9">
            <w:pPr>
              <w:spacing w:line="280" w:lineRule="exact"/>
              <w:jc w:val="center"/>
              <w:rPr>
                <w:rFonts w:ascii="华文仿宋" w:eastAsia="华文仿宋" w:hAnsi="华文仿宋"/>
                <w:szCs w:val="21"/>
                <w:lang w:eastAsia="zh-TW"/>
              </w:rPr>
            </w:pP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4262B9">
            <w:pPr>
              <w:spacing w:line="280" w:lineRule="exact"/>
              <w:jc w:val="center"/>
              <w:rPr>
                <w:rFonts w:ascii="华文仿宋" w:eastAsia="华文仿宋" w:hAnsi="华文仿宋"/>
                <w:szCs w:val="21"/>
                <w:lang w:eastAsia="zh-TW"/>
              </w:rPr>
            </w:pPr>
          </w:p>
        </w:tc>
        <w:tc>
          <w:tcPr>
            <w:tcW w:w="771" w:type="dxa"/>
            <w:tcBorders>
              <w:top w:val="single" w:sz="4" w:space="0" w:color="auto"/>
              <w:left w:val="single" w:sz="4" w:space="0" w:color="auto"/>
              <w:bottom w:val="single" w:sz="4" w:space="0" w:color="auto"/>
            </w:tcBorders>
            <w:vAlign w:val="center"/>
          </w:tcPr>
          <w:p w:rsidR="004262B9" w:rsidRDefault="004262B9">
            <w:pPr>
              <w:spacing w:line="280" w:lineRule="exact"/>
              <w:rPr>
                <w:rFonts w:ascii="华文仿宋" w:eastAsia="华文仿宋" w:hAnsi="华文仿宋"/>
                <w:szCs w:val="21"/>
                <w:lang w:eastAsia="zh-TW"/>
              </w:rPr>
            </w:pPr>
          </w:p>
        </w:tc>
      </w:tr>
      <w:tr w:rsidR="004262B9">
        <w:trPr>
          <w:trHeight w:val="450"/>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其他（请</w:t>
            </w:r>
            <w:r>
              <w:rPr>
                <w:rFonts w:ascii="华文仿宋" w:eastAsia="华文仿宋" w:hAnsi="华文仿宋"/>
                <w:szCs w:val="21"/>
              </w:rPr>
              <w:t>说明</w:t>
            </w:r>
            <w:r>
              <w:rPr>
                <w:rFonts w:ascii="华文仿宋" w:eastAsia="华文仿宋" w:hAnsi="华文仿宋" w:hint="eastAsia"/>
                <w:szCs w:val="21"/>
              </w:rPr>
              <w:t>）</w:t>
            </w:r>
          </w:p>
        </w:tc>
        <w:tc>
          <w:tcPr>
            <w:tcW w:w="6300" w:type="dxa"/>
            <w:gridSpan w:val="7"/>
            <w:tcBorders>
              <w:top w:val="single" w:sz="4" w:space="0" w:color="auto"/>
              <w:left w:val="single" w:sz="4" w:space="0" w:color="auto"/>
              <w:bottom w:val="single" w:sz="4" w:space="0" w:color="auto"/>
            </w:tcBorders>
            <w:vAlign w:val="center"/>
          </w:tcPr>
          <w:p w:rsidR="004262B9" w:rsidRDefault="004262B9">
            <w:pPr>
              <w:spacing w:line="280" w:lineRule="exact"/>
              <w:rPr>
                <w:rFonts w:ascii="华文仿宋" w:eastAsia="华文仿宋" w:hAnsi="华文仿宋"/>
                <w:szCs w:val="21"/>
                <w:lang w:eastAsia="zh-TW"/>
              </w:rPr>
            </w:pPr>
          </w:p>
        </w:tc>
      </w:tr>
      <w:tr w:rsidR="004262B9">
        <w:trPr>
          <w:trHeight w:val="816"/>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说明</w:t>
            </w:r>
          </w:p>
        </w:tc>
        <w:tc>
          <w:tcPr>
            <w:tcW w:w="8398" w:type="dxa"/>
            <w:gridSpan w:val="8"/>
          </w:tcPr>
          <w:p w:rsidR="004262B9" w:rsidRDefault="00331270">
            <w:pPr>
              <w:rPr>
                <w:rFonts w:ascii="华文仿宋" w:eastAsia="华文仿宋" w:hAnsi="华文仿宋"/>
              </w:rPr>
            </w:pPr>
            <w:r>
              <w:rPr>
                <w:rFonts w:ascii="华文仿宋" w:eastAsia="华文仿宋" w:hAnsi="华文仿宋" w:hint="eastAsia"/>
              </w:rPr>
              <w:t>1.</w:t>
            </w:r>
            <w:r>
              <w:rPr>
                <w:rFonts w:ascii="华文琥珀" w:eastAsia="华文琥珀" w:hAnsi="华文仿宋" w:hint="eastAsia"/>
                <w:sz w:val="24"/>
              </w:rPr>
              <w:t>专业课（含必修和选修）须布置专题小论文或调研报告至少一次，不能为“0”</w:t>
            </w:r>
          </w:p>
          <w:p w:rsidR="004262B9" w:rsidRDefault="00331270">
            <w:pPr>
              <w:rPr>
                <w:rFonts w:ascii="华文仿宋" w:eastAsia="华文仿宋" w:hAnsi="华文仿宋"/>
              </w:rPr>
            </w:pPr>
            <w:r>
              <w:rPr>
                <w:rFonts w:ascii="华文仿宋" w:eastAsia="华文仿宋" w:hAnsi="华文仿宋" w:hint="eastAsia"/>
              </w:rPr>
              <w:t>2</w:t>
            </w:r>
            <w:r>
              <w:rPr>
                <w:rFonts w:ascii="华文仿宋" w:eastAsia="华文仿宋" w:hAnsi="华文仿宋"/>
              </w:rPr>
              <w:t>.非</w:t>
            </w:r>
            <w:r>
              <w:rPr>
                <w:rFonts w:ascii="华文仿宋" w:eastAsia="华文仿宋" w:hAnsi="华文仿宋" w:hint="eastAsia"/>
              </w:rPr>
              <w:t>课堂</w:t>
            </w:r>
            <w:r>
              <w:rPr>
                <w:rFonts w:ascii="华文仿宋" w:eastAsia="华文仿宋" w:hAnsi="华文仿宋"/>
              </w:rPr>
              <w:t>控制方法则填写“0”</w:t>
            </w:r>
            <w:r>
              <w:rPr>
                <w:rFonts w:ascii="华文仿宋" w:eastAsia="华文仿宋" w:hAnsi="华文仿宋" w:hint="eastAsia"/>
              </w:rPr>
              <w:t>，</w:t>
            </w:r>
            <w:r>
              <w:rPr>
                <w:rFonts w:ascii="华文仿宋" w:eastAsia="华文仿宋" w:hAnsi="华文仿宋"/>
              </w:rPr>
              <w:t>如全过程考核课</w:t>
            </w:r>
            <w:r>
              <w:rPr>
                <w:rFonts w:ascii="华文仿宋" w:eastAsia="华文仿宋" w:hAnsi="华文仿宋" w:hint="eastAsia"/>
              </w:rPr>
              <w:t>程没有期末</w:t>
            </w:r>
            <w:r>
              <w:rPr>
                <w:rFonts w:ascii="华文仿宋" w:eastAsia="华文仿宋" w:hAnsi="华文仿宋"/>
              </w:rPr>
              <w:t>考试，则在次数中填写</w:t>
            </w:r>
            <w:r>
              <w:rPr>
                <w:rFonts w:ascii="华文仿宋" w:eastAsia="华文仿宋" w:hAnsi="华文仿宋" w:hint="eastAsia"/>
              </w:rPr>
              <w:t>“0</w:t>
            </w:r>
            <w:r>
              <w:rPr>
                <w:rFonts w:ascii="华文仿宋" w:eastAsia="华文仿宋" w:hAnsi="华文仿宋"/>
              </w:rPr>
              <w:t>”</w:t>
            </w:r>
          </w:p>
        </w:tc>
      </w:tr>
    </w:tbl>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九、成绩评价（Assessment and grading）</w:t>
      </w:r>
    </w:p>
    <w:tbl>
      <w:tblPr>
        <w:tblW w:w="99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98"/>
        <w:gridCol w:w="1922"/>
        <w:gridCol w:w="755"/>
        <w:gridCol w:w="1945"/>
        <w:gridCol w:w="780"/>
        <w:gridCol w:w="1998"/>
        <w:gridCol w:w="1441"/>
      </w:tblGrid>
      <w:tr w:rsidR="004262B9">
        <w:trPr>
          <w:trHeight w:val="560"/>
          <w:jc w:val="center"/>
        </w:trPr>
        <w:tc>
          <w:tcPr>
            <w:tcW w:w="1098" w:type="dxa"/>
            <w:vMerge w:val="restart"/>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成绩评价</w:t>
            </w:r>
          </w:p>
          <w:p w:rsidR="004262B9" w:rsidRDefault="00331270">
            <w:pPr>
              <w:spacing w:line="280" w:lineRule="exact"/>
              <w:jc w:val="center"/>
              <w:rPr>
                <w:rFonts w:ascii="华文仿宋" w:eastAsia="华文仿宋" w:hAnsi="华文仿宋"/>
                <w:szCs w:val="21"/>
                <w:lang w:eastAsia="zh-TW"/>
              </w:rPr>
            </w:pPr>
            <w:r>
              <w:rPr>
                <w:rFonts w:ascii="仿宋_GB2312" w:eastAsia="仿宋_GB2312" w:hAnsi="宋体" w:cs="宋体" w:hint="eastAsia"/>
                <w:kern w:val="0"/>
                <w:sz w:val="24"/>
                <w:szCs w:val="24"/>
              </w:rPr>
              <w:t>assessment and grading</w:t>
            </w:r>
          </w:p>
        </w:tc>
        <w:tc>
          <w:tcPr>
            <w:tcW w:w="1922"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55"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45"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80"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98"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1441" w:type="dxa"/>
            <w:vAlign w:val="center"/>
          </w:tcPr>
          <w:p w:rsidR="004262B9" w:rsidRDefault="00331270">
            <w:pPr>
              <w:jc w:val="center"/>
              <w:rPr>
                <w:rFonts w:ascii="华文仿宋" w:eastAsia="华文仿宋" w:hAnsi="华文仿宋"/>
                <w:szCs w:val="21"/>
                <w:lang w:eastAsia="zh-TW"/>
              </w:rPr>
            </w:pPr>
            <w:r>
              <w:rPr>
                <w:rFonts w:ascii="华文仿宋" w:eastAsia="华文仿宋" w:hAnsi="华文仿宋"/>
                <w:szCs w:val="21"/>
              </w:rPr>
              <w:t>%</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专题小论文</w:t>
            </w:r>
          </w:p>
        </w:tc>
        <w:tc>
          <w:tcPr>
            <w:tcW w:w="755" w:type="dxa"/>
            <w:vAlign w:val="center"/>
          </w:tcPr>
          <w:p w:rsidR="004262B9" w:rsidRDefault="004262B9">
            <w:pPr>
              <w:spacing w:line="280" w:lineRule="exact"/>
              <w:rPr>
                <w:rFonts w:ascii="华文仿宋" w:eastAsia="华文仿宋" w:hAnsi="华文仿宋"/>
                <w:szCs w:val="21"/>
                <w:lang w:eastAsia="zh-TW"/>
              </w:rPr>
            </w:pPr>
          </w:p>
        </w:tc>
        <w:tc>
          <w:tcPr>
            <w:tcW w:w="1945"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案例分析报告</w:t>
            </w:r>
          </w:p>
        </w:tc>
        <w:tc>
          <w:tcPr>
            <w:tcW w:w="780" w:type="dxa"/>
            <w:vAlign w:val="center"/>
          </w:tcPr>
          <w:p w:rsidR="004262B9" w:rsidRDefault="004262B9">
            <w:pPr>
              <w:spacing w:line="280" w:lineRule="exact"/>
              <w:rPr>
                <w:rFonts w:ascii="华文仿宋" w:eastAsia="华文仿宋" w:hAnsi="华文仿宋"/>
                <w:szCs w:val="21"/>
                <w:lang w:eastAsia="zh-TW"/>
              </w:rPr>
            </w:pPr>
          </w:p>
        </w:tc>
        <w:tc>
          <w:tcPr>
            <w:tcW w:w="1998"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实验室实训</w:t>
            </w:r>
          </w:p>
        </w:tc>
        <w:tc>
          <w:tcPr>
            <w:tcW w:w="1441" w:type="dxa"/>
            <w:vAlign w:val="center"/>
          </w:tcPr>
          <w:p w:rsidR="004262B9" w:rsidRDefault="004262B9">
            <w:pPr>
              <w:spacing w:line="280" w:lineRule="exact"/>
              <w:rPr>
                <w:rFonts w:ascii="华文仿宋" w:eastAsia="华文仿宋" w:hAnsi="华文仿宋"/>
                <w:szCs w:val="21"/>
                <w:lang w:eastAsia="zh-TW"/>
              </w:rPr>
            </w:pP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课堂出勤</w:t>
            </w:r>
          </w:p>
        </w:tc>
        <w:tc>
          <w:tcPr>
            <w:tcW w:w="755" w:type="dxa"/>
            <w:vAlign w:val="center"/>
          </w:tcPr>
          <w:p w:rsidR="004262B9" w:rsidRDefault="004262B9" w:rsidP="005E0F52">
            <w:pPr>
              <w:spacing w:line="280" w:lineRule="exact"/>
              <w:rPr>
                <w:rFonts w:ascii="华文仿宋" w:eastAsia="华文仿宋" w:hAnsi="华文仿宋"/>
                <w:szCs w:val="21"/>
              </w:rPr>
            </w:pPr>
          </w:p>
        </w:tc>
        <w:tc>
          <w:tcPr>
            <w:tcW w:w="1945"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课堂参与</w:t>
            </w:r>
          </w:p>
        </w:tc>
        <w:tc>
          <w:tcPr>
            <w:tcW w:w="780" w:type="dxa"/>
            <w:vAlign w:val="center"/>
          </w:tcPr>
          <w:p w:rsidR="004262B9" w:rsidRDefault="004262B9">
            <w:pPr>
              <w:spacing w:line="280" w:lineRule="exact"/>
              <w:rPr>
                <w:rFonts w:ascii="华文仿宋" w:eastAsia="华文仿宋" w:hAnsi="华文仿宋"/>
                <w:szCs w:val="21"/>
              </w:rPr>
            </w:pPr>
          </w:p>
        </w:tc>
        <w:tc>
          <w:tcPr>
            <w:tcW w:w="1998"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课堂测验</w:t>
            </w:r>
          </w:p>
        </w:tc>
        <w:tc>
          <w:tcPr>
            <w:tcW w:w="1441" w:type="dxa"/>
            <w:vAlign w:val="center"/>
          </w:tcPr>
          <w:p w:rsidR="004262B9" w:rsidRDefault="004262B9">
            <w:pPr>
              <w:spacing w:line="280" w:lineRule="exact"/>
              <w:rPr>
                <w:rFonts w:ascii="华文仿宋" w:eastAsia="华文仿宋" w:hAnsi="华文仿宋"/>
                <w:szCs w:val="21"/>
                <w:lang w:eastAsia="zh-TW"/>
              </w:rPr>
            </w:pP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期中考试</w:t>
            </w:r>
          </w:p>
        </w:tc>
        <w:tc>
          <w:tcPr>
            <w:tcW w:w="755" w:type="dxa"/>
            <w:vAlign w:val="center"/>
          </w:tcPr>
          <w:p w:rsidR="004262B9" w:rsidRDefault="004262B9">
            <w:pPr>
              <w:spacing w:line="280" w:lineRule="exact"/>
              <w:rPr>
                <w:rFonts w:ascii="华文仿宋" w:eastAsia="华文仿宋" w:hAnsi="华文仿宋"/>
                <w:szCs w:val="21"/>
                <w:lang w:eastAsia="zh-TW"/>
              </w:rPr>
            </w:pPr>
          </w:p>
        </w:tc>
        <w:tc>
          <w:tcPr>
            <w:tcW w:w="1945"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期末考试</w:t>
            </w:r>
          </w:p>
        </w:tc>
        <w:tc>
          <w:tcPr>
            <w:tcW w:w="780" w:type="dxa"/>
            <w:vAlign w:val="center"/>
          </w:tcPr>
          <w:p w:rsidR="004262B9" w:rsidRDefault="00063978">
            <w:pPr>
              <w:spacing w:line="280" w:lineRule="exact"/>
              <w:rPr>
                <w:rFonts w:ascii="华文仿宋" w:eastAsia="华文仿宋" w:hAnsi="华文仿宋"/>
                <w:szCs w:val="21"/>
              </w:rPr>
            </w:pPr>
            <w:r>
              <w:rPr>
                <w:rFonts w:ascii="华文仿宋" w:eastAsia="华文仿宋" w:hAnsi="华文仿宋" w:hint="eastAsia"/>
                <w:szCs w:val="21"/>
              </w:rPr>
              <w:t>50</w:t>
            </w:r>
          </w:p>
        </w:tc>
        <w:tc>
          <w:tcPr>
            <w:tcW w:w="1998"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面试或口试</w:t>
            </w:r>
          </w:p>
        </w:tc>
        <w:tc>
          <w:tcPr>
            <w:tcW w:w="1441" w:type="dxa"/>
            <w:vAlign w:val="center"/>
          </w:tcPr>
          <w:p w:rsidR="004262B9" w:rsidRDefault="004262B9">
            <w:pPr>
              <w:spacing w:line="280" w:lineRule="exact"/>
              <w:rPr>
                <w:rFonts w:ascii="华文仿宋" w:eastAsia="华文仿宋" w:hAnsi="华文仿宋"/>
                <w:szCs w:val="21"/>
              </w:rPr>
            </w:pP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课堂讨论书面报告</w:t>
            </w:r>
          </w:p>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w:t>
            </w:r>
            <w:proofErr w:type="gramStart"/>
            <w:r>
              <w:rPr>
                <w:rFonts w:ascii="华文仿宋" w:eastAsia="华文仿宋" w:hAnsi="华文仿宋" w:hint="eastAsia"/>
                <w:szCs w:val="21"/>
              </w:rPr>
              <w:t>含小组</w:t>
            </w:r>
            <w:proofErr w:type="gramEnd"/>
            <w:r>
              <w:rPr>
                <w:rFonts w:ascii="华文仿宋" w:eastAsia="华文仿宋" w:hAnsi="华文仿宋" w:hint="eastAsia"/>
                <w:szCs w:val="21"/>
              </w:rPr>
              <w:t>或个人）</w:t>
            </w:r>
          </w:p>
        </w:tc>
        <w:tc>
          <w:tcPr>
            <w:tcW w:w="755" w:type="dxa"/>
            <w:vAlign w:val="center"/>
          </w:tcPr>
          <w:p w:rsidR="004262B9" w:rsidRDefault="004262B9">
            <w:pPr>
              <w:spacing w:line="280" w:lineRule="exact"/>
              <w:rPr>
                <w:rFonts w:ascii="华文仿宋" w:eastAsia="华文仿宋" w:hAnsi="华文仿宋"/>
                <w:szCs w:val="21"/>
                <w:lang w:eastAsia="zh-TW"/>
              </w:rPr>
            </w:pPr>
          </w:p>
        </w:tc>
        <w:tc>
          <w:tcPr>
            <w:tcW w:w="1945" w:type="dxa"/>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课堂讨论口头报告</w:t>
            </w:r>
          </w:p>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w:t>
            </w:r>
            <w:proofErr w:type="gramStart"/>
            <w:r>
              <w:rPr>
                <w:rFonts w:ascii="华文仿宋" w:eastAsia="华文仿宋" w:hAnsi="华文仿宋" w:hint="eastAsia"/>
                <w:szCs w:val="21"/>
              </w:rPr>
              <w:t>含小组</w:t>
            </w:r>
            <w:proofErr w:type="gramEnd"/>
            <w:r>
              <w:rPr>
                <w:rFonts w:ascii="华文仿宋" w:eastAsia="华文仿宋" w:hAnsi="华文仿宋" w:hint="eastAsia"/>
                <w:szCs w:val="21"/>
              </w:rPr>
              <w:t>或个人）</w:t>
            </w:r>
          </w:p>
        </w:tc>
        <w:tc>
          <w:tcPr>
            <w:tcW w:w="780" w:type="dxa"/>
            <w:vAlign w:val="center"/>
          </w:tcPr>
          <w:p w:rsidR="004262B9" w:rsidRDefault="004262B9">
            <w:pPr>
              <w:spacing w:line="280" w:lineRule="exact"/>
              <w:rPr>
                <w:rFonts w:ascii="华文仿宋" w:eastAsia="华文仿宋" w:hAnsi="华文仿宋"/>
                <w:szCs w:val="21"/>
                <w:lang w:eastAsia="zh-TW"/>
              </w:rPr>
            </w:pPr>
          </w:p>
        </w:tc>
        <w:tc>
          <w:tcPr>
            <w:tcW w:w="1998" w:type="dxa"/>
            <w:vAlign w:val="center"/>
          </w:tcPr>
          <w:p w:rsidR="004262B9" w:rsidRDefault="00331270" w:rsidP="00EB72FF">
            <w:pPr>
              <w:spacing w:line="280" w:lineRule="exact"/>
              <w:rPr>
                <w:rFonts w:ascii="华文仿宋" w:eastAsia="华文仿宋" w:hAnsi="华文仿宋"/>
                <w:szCs w:val="21"/>
                <w:lang w:eastAsia="zh-TW"/>
              </w:rPr>
            </w:pPr>
            <w:r>
              <w:rPr>
                <w:rFonts w:ascii="华文仿宋" w:eastAsia="华文仿宋" w:hAnsi="华文仿宋" w:hint="eastAsia"/>
                <w:szCs w:val="21"/>
              </w:rPr>
              <w:t>作业</w:t>
            </w:r>
            <w:r w:rsidR="00CF7942">
              <w:rPr>
                <w:rFonts w:ascii="华文仿宋" w:eastAsia="华文仿宋" w:hAnsi="华文仿宋" w:hint="eastAsia"/>
                <w:szCs w:val="21"/>
              </w:rPr>
              <w:t>及课堂出勤等</w:t>
            </w:r>
          </w:p>
        </w:tc>
        <w:tc>
          <w:tcPr>
            <w:tcW w:w="1441" w:type="dxa"/>
            <w:vAlign w:val="center"/>
          </w:tcPr>
          <w:p w:rsidR="004262B9" w:rsidRDefault="00CF7942">
            <w:pPr>
              <w:spacing w:line="280" w:lineRule="exact"/>
              <w:rPr>
                <w:rFonts w:ascii="华文仿宋" w:eastAsia="华文仿宋" w:hAnsi="华文仿宋"/>
                <w:szCs w:val="21"/>
              </w:rPr>
            </w:pPr>
            <w:r>
              <w:rPr>
                <w:rFonts w:ascii="华文仿宋" w:eastAsia="华文仿宋" w:hAnsi="华文仿宋" w:hint="eastAsia"/>
                <w:szCs w:val="21"/>
              </w:rPr>
              <w:t>50</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参加竞赛</w:t>
            </w:r>
          </w:p>
        </w:tc>
        <w:tc>
          <w:tcPr>
            <w:tcW w:w="755" w:type="dxa"/>
            <w:vAlign w:val="center"/>
          </w:tcPr>
          <w:p w:rsidR="004262B9" w:rsidRDefault="004262B9">
            <w:pPr>
              <w:spacing w:line="280" w:lineRule="exact"/>
              <w:rPr>
                <w:rFonts w:ascii="华文仿宋" w:eastAsia="华文仿宋" w:hAnsi="华文仿宋"/>
                <w:szCs w:val="21"/>
                <w:lang w:eastAsia="zh-TW"/>
              </w:rPr>
            </w:pPr>
          </w:p>
        </w:tc>
        <w:tc>
          <w:tcPr>
            <w:tcW w:w="1945"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展演</w:t>
            </w:r>
          </w:p>
        </w:tc>
        <w:tc>
          <w:tcPr>
            <w:tcW w:w="780" w:type="dxa"/>
            <w:vAlign w:val="center"/>
          </w:tcPr>
          <w:p w:rsidR="004262B9" w:rsidRDefault="004262B9">
            <w:pPr>
              <w:spacing w:line="280" w:lineRule="exact"/>
              <w:rPr>
                <w:rFonts w:ascii="华文仿宋" w:eastAsia="华文仿宋" w:hAnsi="华文仿宋"/>
                <w:szCs w:val="21"/>
              </w:rPr>
            </w:pPr>
          </w:p>
        </w:tc>
        <w:tc>
          <w:tcPr>
            <w:tcW w:w="1998"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其他</w:t>
            </w:r>
          </w:p>
        </w:tc>
        <w:tc>
          <w:tcPr>
            <w:tcW w:w="1441" w:type="dxa"/>
            <w:tcBorders>
              <w:right w:val="single" w:sz="4" w:space="0" w:color="auto"/>
            </w:tcBorders>
            <w:vAlign w:val="center"/>
          </w:tcPr>
          <w:p w:rsidR="004262B9" w:rsidRDefault="004262B9">
            <w:pPr>
              <w:spacing w:line="280" w:lineRule="exact"/>
              <w:rPr>
                <w:rFonts w:ascii="华文仿宋" w:eastAsia="华文仿宋" w:hAnsi="华文仿宋"/>
                <w:szCs w:val="21"/>
                <w:lang w:eastAsia="zh-TW"/>
              </w:rPr>
            </w:pPr>
          </w:p>
        </w:tc>
      </w:tr>
      <w:tr w:rsidR="004262B9">
        <w:trPr>
          <w:trHeight w:val="497"/>
          <w:jc w:val="center"/>
        </w:trPr>
        <w:tc>
          <w:tcPr>
            <w:tcW w:w="1098" w:type="dxa"/>
            <w:vMerge/>
          </w:tcPr>
          <w:p w:rsidR="004262B9" w:rsidRDefault="004262B9">
            <w:pPr>
              <w:spacing w:line="280" w:lineRule="exact"/>
              <w:rPr>
                <w:rFonts w:ascii="华文仿宋" w:eastAsia="华文仿宋" w:hAnsi="华文仿宋"/>
                <w:szCs w:val="21"/>
                <w:lang w:eastAsia="zh-TW"/>
              </w:rPr>
            </w:pPr>
          </w:p>
        </w:tc>
        <w:tc>
          <w:tcPr>
            <w:tcW w:w="8841" w:type="dxa"/>
            <w:gridSpan w:val="6"/>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说明：学生若有与课程相关的论文发表，教师可视情况给予成绩认定。</w:t>
            </w:r>
          </w:p>
          <w:p w:rsidR="004262B9" w:rsidRDefault="004262B9" w:rsidP="00EC140B">
            <w:pPr>
              <w:spacing w:line="280" w:lineRule="exact"/>
              <w:rPr>
                <w:rFonts w:ascii="华文仿宋" w:eastAsia="华文仿宋" w:hAnsi="华文仿宋"/>
                <w:szCs w:val="21"/>
                <w:lang w:eastAsia="zh-TW"/>
              </w:rPr>
            </w:pPr>
          </w:p>
        </w:tc>
      </w:tr>
      <w:tr w:rsidR="004262B9">
        <w:trPr>
          <w:trHeight w:val="306"/>
          <w:jc w:val="center"/>
        </w:trPr>
        <w:tc>
          <w:tcPr>
            <w:tcW w:w="1098" w:type="dxa"/>
            <w:vMerge/>
            <w:vAlign w:val="center"/>
          </w:tcPr>
          <w:p w:rsidR="004262B9" w:rsidRDefault="004262B9">
            <w:pPr>
              <w:spacing w:line="280" w:lineRule="exact"/>
              <w:jc w:val="right"/>
              <w:rPr>
                <w:rFonts w:ascii="华文仿宋" w:eastAsia="华文仿宋" w:hAnsi="华文仿宋"/>
                <w:szCs w:val="21"/>
                <w:lang w:eastAsia="zh-TW"/>
              </w:rPr>
            </w:pPr>
          </w:p>
        </w:tc>
        <w:tc>
          <w:tcPr>
            <w:tcW w:w="8841" w:type="dxa"/>
            <w:gridSpan w:val="6"/>
            <w:vAlign w:val="center"/>
          </w:tcPr>
          <w:p w:rsidR="004262B9" w:rsidRDefault="00331270">
            <w:pPr>
              <w:spacing w:line="280" w:lineRule="exact"/>
              <w:ind w:left="735" w:hangingChars="350" w:hanging="735"/>
              <w:rPr>
                <w:rFonts w:ascii="华文仿宋" w:eastAsia="华文仿宋" w:hAnsi="华文仿宋"/>
                <w:szCs w:val="21"/>
                <w:lang w:eastAsia="zh-TW"/>
              </w:rPr>
            </w:pPr>
            <w:r>
              <w:rPr>
                <w:rFonts w:ascii="华文仿宋" w:eastAsia="华文仿宋" w:hAnsi="华文仿宋" w:hint="eastAsia"/>
                <w:szCs w:val="21"/>
              </w:rPr>
              <w:t>备注：若使用其他评量方法，请自行说明。若所列之评</w:t>
            </w:r>
            <w:proofErr w:type="gramStart"/>
            <w:r>
              <w:rPr>
                <w:rFonts w:ascii="华文仿宋" w:eastAsia="华文仿宋" w:hAnsi="华文仿宋" w:hint="eastAsia"/>
                <w:szCs w:val="21"/>
              </w:rPr>
              <w:t>量方法</w:t>
            </w:r>
            <w:proofErr w:type="gramEnd"/>
            <w:r>
              <w:rPr>
                <w:rFonts w:ascii="华文仿宋" w:eastAsia="华文仿宋" w:hAnsi="华文仿宋" w:hint="eastAsia"/>
                <w:szCs w:val="21"/>
              </w:rPr>
              <w:t>未使用，只需于百分比字段中填</w:t>
            </w:r>
            <w:r>
              <w:rPr>
                <w:rFonts w:ascii="华文仿宋" w:eastAsia="华文仿宋" w:hAnsi="华文仿宋"/>
                <w:szCs w:val="21"/>
              </w:rPr>
              <w:t>0</w:t>
            </w:r>
            <w:r>
              <w:rPr>
                <w:rFonts w:ascii="华文仿宋" w:eastAsia="华文仿宋" w:hAnsi="华文仿宋" w:hint="eastAsia"/>
                <w:szCs w:val="21"/>
              </w:rPr>
              <w:t>。各项总合须等于</w:t>
            </w:r>
            <w:r>
              <w:rPr>
                <w:rFonts w:ascii="华文仿宋" w:eastAsia="华文仿宋" w:hAnsi="华文仿宋"/>
                <w:szCs w:val="21"/>
              </w:rPr>
              <w:t>100%</w:t>
            </w:r>
          </w:p>
        </w:tc>
      </w:tr>
    </w:tbl>
    <w:p w:rsidR="004262B9" w:rsidRDefault="004262B9">
      <w:pPr>
        <w:pStyle w:val="1"/>
        <w:ind w:firstLineChars="0" w:firstLine="0"/>
        <w:jc w:val="left"/>
        <w:rPr>
          <w:rFonts w:ascii="华文仿宋" w:eastAsia="华文仿宋" w:hAnsi="华文仿宋"/>
          <w:b/>
          <w:bCs/>
          <w:sz w:val="24"/>
          <w:szCs w:val="24"/>
        </w:rPr>
      </w:pPr>
    </w:p>
    <w:p w:rsidR="004262B9" w:rsidRDefault="0033127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lastRenderedPageBreak/>
        <w:t>十、对最终</w:t>
      </w:r>
      <w:r>
        <w:rPr>
          <w:rFonts w:ascii="华文仿宋" w:eastAsia="华文仿宋" w:hAnsi="华文仿宋"/>
          <w:b/>
          <w:bCs/>
          <w:sz w:val="24"/>
          <w:szCs w:val="24"/>
        </w:rPr>
        <w:t>成绩有不同意见</w:t>
      </w:r>
      <w:r>
        <w:rPr>
          <w:rFonts w:ascii="华文仿宋" w:eastAsia="华文仿宋" w:hAnsi="华文仿宋" w:hint="eastAsia"/>
          <w:b/>
          <w:bCs/>
          <w:sz w:val="24"/>
          <w:szCs w:val="24"/>
        </w:rPr>
        <w:t>时</w:t>
      </w:r>
      <w:r>
        <w:rPr>
          <w:rFonts w:ascii="华文仿宋" w:eastAsia="华文仿宋" w:hAnsi="华文仿宋"/>
          <w:b/>
          <w:bCs/>
          <w:sz w:val="24"/>
          <w:szCs w:val="24"/>
        </w:rPr>
        <w:t>的处理解决方案</w:t>
      </w:r>
      <w:r>
        <w:rPr>
          <w:rFonts w:ascii="华文仿宋" w:eastAsia="华文仿宋" w:hAnsi="华文仿宋" w:hint="eastAsia"/>
          <w:b/>
          <w:bCs/>
          <w:sz w:val="24"/>
          <w:szCs w:val="24"/>
        </w:rPr>
        <w:t>（Grade Dispute Policy）</w:t>
      </w:r>
    </w:p>
    <w:tbl>
      <w:tblPr>
        <w:tblStyle w:val="a6"/>
        <w:tblW w:w="10065" w:type="dxa"/>
        <w:tblInd w:w="-856" w:type="dxa"/>
        <w:tblLayout w:type="fixed"/>
        <w:tblLook w:val="04A0"/>
      </w:tblPr>
      <w:tblGrid>
        <w:gridCol w:w="10065"/>
      </w:tblGrid>
      <w:tr w:rsidR="004262B9">
        <w:trPr>
          <w:trHeight w:val="1914"/>
        </w:trPr>
        <w:tc>
          <w:tcPr>
            <w:tcW w:w="10065" w:type="dxa"/>
          </w:tcPr>
          <w:p w:rsidR="004262B9" w:rsidRDefault="00063978" w:rsidP="00DD5D62">
            <w:pPr>
              <w:ind w:firstLineChars="1250" w:firstLine="3500"/>
              <w:jc w:val="left"/>
              <w:rPr>
                <w:rFonts w:ascii="华文仿宋" w:eastAsia="华文仿宋" w:hAnsi="华文仿宋"/>
                <w:sz w:val="28"/>
                <w:szCs w:val="28"/>
              </w:rPr>
            </w:pPr>
            <w:r>
              <w:rPr>
                <w:rFonts w:ascii="华文仿宋" w:eastAsia="华文仿宋" w:hAnsi="华文仿宋" w:hint="eastAsia"/>
                <w:sz w:val="28"/>
                <w:szCs w:val="28"/>
              </w:rPr>
              <w:t>按学校规定</w:t>
            </w:r>
          </w:p>
        </w:tc>
      </w:tr>
    </w:tbl>
    <w:p w:rsidR="00CA5CC3" w:rsidRDefault="00CA5CC3">
      <w:pPr>
        <w:jc w:val="left"/>
        <w:rPr>
          <w:rFonts w:ascii="华文仿宋" w:eastAsia="华文仿宋" w:hAnsi="华文仿宋"/>
          <w:sz w:val="28"/>
          <w:szCs w:val="28"/>
        </w:rPr>
      </w:pPr>
    </w:p>
    <w:p w:rsidR="004262B9" w:rsidRPr="007C4838" w:rsidRDefault="00CA5CC3">
      <w:pPr>
        <w:jc w:val="left"/>
        <w:rPr>
          <w:rFonts w:ascii="华文仿宋" w:eastAsia="华文仿宋" w:hAnsi="华文仿宋"/>
          <w:b/>
          <w:sz w:val="28"/>
          <w:szCs w:val="28"/>
        </w:rPr>
      </w:pPr>
      <w:r w:rsidRPr="007C4838">
        <w:rPr>
          <w:rFonts w:ascii="华文仿宋" w:eastAsia="华文仿宋" w:hAnsi="华文仿宋" w:hint="eastAsia"/>
          <w:b/>
          <w:sz w:val="28"/>
          <w:szCs w:val="28"/>
        </w:rPr>
        <w:t>说明：</w:t>
      </w:r>
      <w:r w:rsidR="00492634" w:rsidRPr="007C4838">
        <w:rPr>
          <w:rFonts w:ascii="华文仿宋" w:eastAsia="华文仿宋" w:hAnsi="华文仿宋" w:hint="eastAsia"/>
          <w:b/>
          <w:sz w:val="28"/>
          <w:szCs w:val="28"/>
        </w:rPr>
        <w:t>以上</w:t>
      </w:r>
      <w:r w:rsidRPr="007C4838">
        <w:rPr>
          <w:rFonts w:ascii="华文仿宋" w:eastAsia="华文仿宋" w:hAnsi="华文仿宋" w:hint="eastAsia"/>
          <w:b/>
          <w:sz w:val="28"/>
          <w:szCs w:val="28"/>
        </w:rPr>
        <w:t>各项</w:t>
      </w:r>
      <w:r w:rsidR="00492634" w:rsidRPr="007C4838">
        <w:rPr>
          <w:rFonts w:ascii="华文仿宋" w:eastAsia="华文仿宋" w:hAnsi="华文仿宋" w:hint="eastAsia"/>
          <w:b/>
          <w:sz w:val="28"/>
          <w:szCs w:val="28"/>
        </w:rPr>
        <w:t>内容根据实际</w:t>
      </w:r>
      <w:r w:rsidR="00DA11AD" w:rsidRPr="007C4838">
        <w:rPr>
          <w:rFonts w:ascii="华文仿宋" w:eastAsia="华文仿宋" w:hAnsi="华文仿宋" w:hint="eastAsia"/>
          <w:b/>
          <w:sz w:val="28"/>
          <w:szCs w:val="28"/>
        </w:rPr>
        <w:t>需要</w:t>
      </w:r>
      <w:r w:rsidR="00492634" w:rsidRPr="007C4838">
        <w:rPr>
          <w:rFonts w:ascii="华文仿宋" w:eastAsia="华文仿宋" w:hAnsi="华文仿宋" w:hint="eastAsia"/>
          <w:b/>
          <w:sz w:val="28"/>
          <w:szCs w:val="28"/>
        </w:rPr>
        <w:t>随时调整。</w:t>
      </w:r>
    </w:p>
    <w:sectPr w:rsidR="004262B9" w:rsidRPr="007C4838" w:rsidSect="00912E0C">
      <w:headerReference w:type="default" r:id="rId9"/>
      <w:pgSz w:w="11906" w:h="16838"/>
      <w:pgMar w:top="1440" w:right="1800" w:bottom="1135"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593D" w:rsidRDefault="00F1593D">
      <w:r>
        <w:separator/>
      </w:r>
    </w:p>
  </w:endnote>
  <w:endnote w:type="continuationSeparator" w:id="0">
    <w:p w:rsidR="00F1593D" w:rsidRDefault="00F159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华文琥珀">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593D" w:rsidRDefault="00F1593D">
      <w:r>
        <w:separator/>
      </w:r>
    </w:p>
  </w:footnote>
  <w:footnote w:type="continuationSeparator" w:id="0">
    <w:p w:rsidR="00F1593D" w:rsidRDefault="00F159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2B9" w:rsidRPr="00277646" w:rsidRDefault="004262B9" w:rsidP="0027764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35526C"/>
    <w:multiLevelType w:val="multilevel"/>
    <w:tmpl w:val="5335526C"/>
    <w:lvl w:ilvl="0">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9698"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55871"/>
    <w:rsid w:val="00025F92"/>
    <w:rsid w:val="0004240B"/>
    <w:rsid w:val="00060B88"/>
    <w:rsid w:val="00063978"/>
    <w:rsid w:val="0007064D"/>
    <w:rsid w:val="000A3B28"/>
    <w:rsid w:val="000B699E"/>
    <w:rsid w:val="000B797F"/>
    <w:rsid w:val="000C0FBD"/>
    <w:rsid w:val="000C1DE1"/>
    <w:rsid w:val="000C7BA2"/>
    <w:rsid w:val="000D3AD3"/>
    <w:rsid w:val="000D726F"/>
    <w:rsid w:val="000E7657"/>
    <w:rsid w:val="00100E56"/>
    <w:rsid w:val="00114A76"/>
    <w:rsid w:val="00121978"/>
    <w:rsid w:val="00135F4E"/>
    <w:rsid w:val="00143EBD"/>
    <w:rsid w:val="0015231F"/>
    <w:rsid w:val="00182DFD"/>
    <w:rsid w:val="001B10D3"/>
    <w:rsid w:val="001C36DE"/>
    <w:rsid w:val="001C58E5"/>
    <w:rsid w:val="001E6BBB"/>
    <w:rsid w:val="001F6598"/>
    <w:rsid w:val="0021017C"/>
    <w:rsid w:val="002261E0"/>
    <w:rsid w:val="00257E8E"/>
    <w:rsid w:val="0026113C"/>
    <w:rsid w:val="00264C8D"/>
    <w:rsid w:val="00277646"/>
    <w:rsid w:val="00291C18"/>
    <w:rsid w:val="002A03D7"/>
    <w:rsid w:val="002A508B"/>
    <w:rsid w:val="002B6C6C"/>
    <w:rsid w:val="002E30F6"/>
    <w:rsid w:val="002F0E42"/>
    <w:rsid w:val="00331270"/>
    <w:rsid w:val="003351C8"/>
    <w:rsid w:val="003369B9"/>
    <w:rsid w:val="00337FA0"/>
    <w:rsid w:val="00355871"/>
    <w:rsid w:val="00396CDC"/>
    <w:rsid w:val="00397E03"/>
    <w:rsid w:val="003C7B26"/>
    <w:rsid w:val="003E2E4F"/>
    <w:rsid w:val="00407D9C"/>
    <w:rsid w:val="00410A28"/>
    <w:rsid w:val="004262B9"/>
    <w:rsid w:val="00436469"/>
    <w:rsid w:val="0043708E"/>
    <w:rsid w:val="004413D1"/>
    <w:rsid w:val="00483B91"/>
    <w:rsid w:val="0048466D"/>
    <w:rsid w:val="00485E31"/>
    <w:rsid w:val="00487EF9"/>
    <w:rsid w:val="00492634"/>
    <w:rsid w:val="00496579"/>
    <w:rsid w:val="0049768C"/>
    <w:rsid w:val="004C2C54"/>
    <w:rsid w:val="004E004C"/>
    <w:rsid w:val="00510B81"/>
    <w:rsid w:val="00515B1E"/>
    <w:rsid w:val="0053411A"/>
    <w:rsid w:val="005351B5"/>
    <w:rsid w:val="00535B15"/>
    <w:rsid w:val="00551DC5"/>
    <w:rsid w:val="00562632"/>
    <w:rsid w:val="00574363"/>
    <w:rsid w:val="005835CC"/>
    <w:rsid w:val="00592359"/>
    <w:rsid w:val="00597C41"/>
    <w:rsid w:val="005D09D7"/>
    <w:rsid w:val="005E0F52"/>
    <w:rsid w:val="005F61F2"/>
    <w:rsid w:val="00613DB0"/>
    <w:rsid w:val="0062133D"/>
    <w:rsid w:val="006349C1"/>
    <w:rsid w:val="00650E1F"/>
    <w:rsid w:val="00677F05"/>
    <w:rsid w:val="006907D4"/>
    <w:rsid w:val="006A28F0"/>
    <w:rsid w:val="006D4F1F"/>
    <w:rsid w:val="0070510A"/>
    <w:rsid w:val="00733356"/>
    <w:rsid w:val="00733F6F"/>
    <w:rsid w:val="00734EB9"/>
    <w:rsid w:val="00740E4E"/>
    <w:rsid w:val="00775B63"/>
    <w:rsid w:val="007B1E27"/>
    <w:rsid w:val="007C0477"/>
    <w:rsid w:val="007C41D4"/>
    <w:rsid w:val="007C4838"/>
    <w:rsid w:val="007E5F3A"/>
    <w:rsid w:val="007F29BE"/>
    <w:rsid w:val="008044F1"/>
    <w:rsid w:val="008146B6"/>
    <w:rsid w:val="0081759E"/>
    <w:rsid w:val="00817FD7"/>
    <w:rsid w:val="008233E5"/>
    <w:rsid w:val="008545FA"/>
    <w:rsid w:val="00862364"/>
    <w:rsid w:val="0087176B"/>
    <w:rsid w:val="00880F9F"/>
    <w:rsid w:val="00887533"/>
    <w:rsid w:val="008C70C3"/>
    <w:rsid w:val="008F547A"/>
    <w:rsid w:val="008F7C29"/>
    <w:rsid w:val="00903453"/>
    <w:rsid w:val="00912E0C"/>
    <w:rsid w:val="00917D12"/>
    <w:rsid w:val="00924673"/>
    <w:rsid w:val="00954B5A"/>
    <w:rsid w:val="00963FE1"/>
    <w:rsid w:val="00982634"/>
    <w:rsid w:val="009938BD"/>
    <w:rsid w:val="00996AC1"/>
    <w:rsid w:val="00996EC6"/>
    <w:rsid w:val="009A1F2D"/>
    <w:rsid w:val="009B6357"/>
    <w:rsid w:val="009F3A3D"/>
    <w:rsid w:val="00A006B8"/>
    <w:rsid w:val="00A00A83"/>
    <w:rsid w:val="00A1123B"/>
    <w:rsid w:val="00A43C6F"/>
    <w:rsid w:val="00A44F7D"/>
    <w:rsid w:val="00A548D7"/>
    <w:rsid w:val="00A6632B"/>
    <w:rsid w:val="00A92D5A"/>
    <w:rsid w:val="00A962DE"/>
    <w:rsid w:val="00A97B9A"/>
    <w:rsid w:val="00AB33EA"/>
    <w:rsid w:val="00AB434C"/>
    <w:rsid w:val="00AF0368"/>
    <w:rsid w:val="00B11487"/>
    <w:rsid w:val="00B62AA7"/>
    <w:rsid w:val="00B6532A"/>
    <w:rsid w:val="00BC7D7A"/>
    <w:rsid w:val="00BD0993"/>
    <w:rsid w:val="00BD57FE"/>
    <w:rsid w:val="00C37ADB"/>
    <w:rsid w:val="00C621A9"/>
    <w:rsid w:val="00C84686"/>
    <w:rsid w:val="00CA5CC3"/>
    <w:rsid w:val="00CC4D22"/>
    <w:rsid w:val="00CD1DF2"/>
    <w:rsid w:val="00CF7942"/>
    <w:rsid w:val="00D00D5A"/>
    <w:rsid w:val="00D16B00"/>
    <w:rsid w:val="00D403A6"/>
    <w:rsid w:val="00D51922"/>
    <w:rsid w:val="00D55274"/>
    <w:rsid w:val="00D73C41"/>
    <w:rsid w:val="00D814F0"/>
    <w:rsid w:val="00D83EFA"/>
    <w:rsid w:val="00DA11AD"/>
    <w:rsid w:val="00DD5D62"/>
    <w:rsid w:val="00E04540"/>
    <w:rsid w:val="00E335A2"/>
    <w:rsid w:val="00E360A9"/>
    <w:rsid w:val="00E403CE"/>
    <w:rsid w:val="00E607A1"/>
    <w:rsid w:val="00E64F43"/>
    <w:rsid w:val="00E7450E"/>
    <w:rsid w:val="00E77715"/>
    <w:rsid w:val="00EA4718"/>
    <w:rsid w:val="00EB1D11"/>
    <w:rsid w:val="00EB72FF"/>
    <w:rsid w:val="00EB73F0"/>
    <w:rsid w:val="00EC140B"/>
    <w:rsid w:val="00ED0E29"/>
    <w:rsid w:val="00EE77C5"/>
    <w:rsid w:val="00F06B90"/>
    <w:rsid w:val="00F12F7B"/>
    <w:rsid w:val="00F1593D"/>
    <w:rsid w:val="00F362E2"/>
    <w:rsid w:val="00F51F4C"/>
    <w:rsid w:val="00F55726"/>
    <w:rsid w:val="00F675F3"/>
    <w:rsid w:val="00F748BC"/>
    <w:rsid w:val="00F83A97"/>
    <w:rsid w:val="00F94B5C"/>
    <w:rsid w:val="00FA38DF"/>
    <w:rsid w:val="00FB0950"/>
    <w:rsid w:val="2F9970D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8"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99"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E0C"/>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912E0C"/>
    <w:rPr>
      <w:sz w:val="18"/>
      <w:szCs w:val="18"/>
    </w:rPr>
  </w:style>
  <w:style w:type="paragraph" w:styleId="a4">
    <w:name w:val="footer"/>
    <w:basedOn w:val="a"/>
    <w:link w:val="Char0"/>
    <w:uiPriority w:val="99"/>
    <w:unhideWhenUsed/>
    <w:rsid w:val="00912E0C"/>
    <w:pPr>
      <w:tabs>
        <w:tab w:val="center" w:pos="4153"/>
        <w:tab w:val="right" w:pos="8306"/>
      </w:tabs>
      <w:snapToGrid w:val="0"/>
      <w:jc w:val="left"/>
    </w:pPr>
    <w:rPr>
      <w:sz w:val="18"/>
      <w:szCs w:val="18"/>
    </w:rPr>
  </w:style>
  <w:style w:type="paragraph" w:styleId="a5">
    <w:name w:val="header"/>
    <w:basedOn w:val="a"/>
    <w:link w:val="Char1"/>
    <w:uiPriority w:val="99"/>
    <w:unhideWhenUsed/>
    <w:rsid w:val="00912E0C"/>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99"/>
    <w:rsid w:val="00912E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912E0C"/>
    <w:pPr>
      <w:ind w:firstLineChars="200" w:firstLine="420"/>
    </w:pPr>
  </w:style>
  <w:style w:type="character" w:customStyle="1" w:styleId="f141">
    <w:name w:val="f141"/>
    <w:basedOn w:val="a0"/>
    <w:rsid w:val="00912E0C"/>
    <w:rPr>
      <w:sz w:val="22"/>
      <w:szCs w:val="22"/>
    </w:rPr>
  </w:style>
  <w:style w:type="character" w:customStyle="1" w:styleId="Char">
    <w:name w:val="批注框文本 Char"/>
    <w:basedOn w:val="a0"/>
    <w:link w:val="a3"/>
    <w:uiPriority w:val="99"/>
    <w:semiHidden/>
    <w:rsid w:val="00912E0C"/>
    <w:rPr>
      <w:sz w:val="18"/>
      <w:szCs w:val="18"/>
    </w:rPr>
  </w:style>
  <w:style w:type="character" w:customStyle="1" w:styleId="Char1">
    <w:name w:val="页眉 Char"/>
    <w:basedOn w:val="a0"/>
    <w:link w:val="a5"/>
    <w:uiPriority w:val="99"/>
    <w:rsid w:val="00912E0C"/>
    <w:rPr>
      <w:sz w:val="18"/>
      <w:szCs w:val="18"/>
    </w:rPr>
  </w:style>
  <w:style w:type="character" w:customStyle="1" w:styleId="Char0">
    <w:name w:val="页脚 Char"/>
    <w:basedOn w:val="a0"/>
    <w:link w:val="a4"/>
    <w:uiPriority w:val="99"/>
    <w:rsid w:val="00912E0C"/>
    <w:rPr>
      <w:sz w:val="18"/>
      <w:szCs w:val="18"/>
    </w:rPr>
  </w:style>
  <w:style w:type="character" w:customStyle="1" w:styleId="high-light-bg4">
    <w:name w:val="high-light-bg4"/>
    <w:basedOn w:val="a0"/>
    <w:rsid w:val="003369B9"/>
  </w:style>
</w:styles>
</file>

<file path=word/webSettings.xml><?xml version="1.0" encoding="utf-8"?>
<w:webSettings xmlns:r="http://schemas.openxmlformats.org/officeDocument/2006/relationships" xmlns:w="http://schemas.openxmlformats.org/wordprocessingml/2006/main">
  <w:divs>
    <w:div w:id="1857383865">
      <w:bodyDiv w:val="1"/>
      <w:marLeft w:val="0"/>
      <w:marRight w:val="0"/>
      <w:marTop w:val="0"/>
      <w:marBottom w:val="0"/>
      <w:divBdr>
        <w:top w:val="none" w:sz="0" w:space="0" w:color="auto"/>
        <w:left w:val="none" w:sz="0" w:space="0" w:color="auto"/>
        <w:bottom w:val="none" w:sz="0" w:space="0" w:color="auto"/>
        <w:right w:val="none" w:sz="0" w:space="0" w:color="auto"/>
      </w:divBdr>
      <w:divsChild>
        <w:div w:id="1000352036">
          <w:marLeft w:val="0"/>
          <w:marRight w:val="0"/>
          <w:marTop w:val="0"/>
          <w:marBottom w:val="0"/>
          <w:divBdr>
            <w:top w:val="none" w:sz="0" w:space="0" w:color="auto"/>
            <w:left w:val="none" w:sz="0" w:space="0" w:color="auto"/>
            <w:bottom w:val="none" w:sz="0" w:space="0" w:color="auto"/>
            <w:right w:val="none" w:sz="0" w:space="0" w:color="auto"/>
          </w:divBdr>
          <w:divsChild>
            <w:div w:id="449592633">
              <w:marLeft w:val="0"/>
              <w:marRight w:val="285"/>
              <w:marTop w:val="0"/>
              <w:marBottom w:val="0"/>
              <w:divBdr>
                <w:top w:val="none" w:sz="0" w:space="0" w:color="auto"/>
                <w:left w:val="none" w:sz="0" w:space="0" w:color="auto"/>
                <w:bottom w:val="none" w:sz="0" w:space="0" w:color="auto"/>
                <w:right w:val="none" w:sz="0" w:space="0" w:color="auto"/>
              </w:divBdr>
              <w:divsChild>
                <w:div w:id="475412017">
                  <w:marLeft w:val="0"/>
                  <w:marRight w:val="0"/>
                  <w:marTop w:val="0"/>
                  <w:marBottom w:val="0"/>
                  <w:divBdr>
                    <w:top w:val="none" w:sz="0" w:space="0" w:color="auto"/>
                    <w:left w:val="none" w:sz="0" w:space="0" w:color="auto"/>
                    <w:bottom w:val="none" w:sz="0" w:space="0" w:color="auto"/>
                    <w:right w:val="none" w:sz="0" w:space="0" w:color="auto"/>
                  </w:divBdr>
                  <w:divsChild>
                    <w:div w:id="1692101947">
                      <w:marLeft w:val="0"/>
                      <w:marRight w:val="0"/>
                      <w:marTop w:val="0"/>
                      <w:marBottom w:val="0"/>
                      <w:divBdr>
                        <w:top w:val="none" w:sz="0" w:space="0" w:color="auto"/>
                        <w:left w:val="none" w:sz="0" w:space="0" w:color="auto"/>
                        <w:bottom w:val="none" w:sz="0" w:space="0" w:color="auto"/>
                        <w:right w:val="none" w:sz="0" w:space="0" w:color="auto"/>
                      </w:divBdr>
                      <w:divsChild>
                        <w:div w:id="1111781191">
                          <w:marLeft w:val="0"/>
                          <w:marRight w:val="0"/>
                          <w:marTop w:val="390"/>
                          <w:marBottom w:val="195"/>
                          <w:divBdr>
                            <w:top w:val="none" w:sz="0" w:space="0" w:color="auto"/>
                            <w:left w:val="none" w:sz="0" w:space="0" w:color="auto"/>
                            <w:bottom w:val="none" w:sz="0" w:space="0" w:color="auto"/>
                            <w:right w:val="none" w:sz="0" w:space="0" w:color="auto"/>
                          </w:divBdr>
                        </w:div>
                        <w:div w:id="522937697">
                          <w:marLeft w:val="0"/>
                          <w:marRight w:val="0"/>
                          <w:marTop w:val="0"/>
                          <w:marBottom w:val="0"/>
                          <w:divBdr>
                            <w:top w:val="single" w:sz="6" w:space="0" w:color="EDEDED"/>
                            <w:left w:val="none" w:sz="0" w:space="0" w:color="auto"/>
                            <w:bottom w:val="single" w:sz="6" w:space="0" w:color="EDEDED"/>
                            <w:right w:val="none" w:sz="0" w:space="0" w:color="auto"/>
                          </w:divBdr>
                          <w:divsChild>
                            <w:div w:id="82019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Info spid="_x0000_s1027" textRotate="1"/>
  </customShpExts>
</s:customData>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367AD7-BC1E-4BC8-95C1-F2EDF6872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5</Pages>
  <Words>463</Words>
  <Characters>2644</Characters>
  <Application>Microsoft Office Word</Application>
  <DocSecurity>0</DocSecurity>
  <Lines>22</Lines>
  <Paragraphs>6</Paragraphs>
  <ScaleCrop>false</ScaleCrop>
  <Company/>
  <LinksUpToDate>false</LinksUpToDate>
  <CharactersWithSpaces>3101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《课程名称》课程教学提纲</dc:title>
  <dc:creator>张双喜</dc:creator>
  <cp:lastModifiedBy>Lenovo</cp:lastModifiedBy>
  <cp:revision>67</cp:revision>
  <cp:lastPrinted>2014-11-24T03:06:00Z</cp:lastPrinted>
  <dcterms:created xsi:type="dcterms:W3CDTF">2015-09-02T16:33:00Z</dcterms:created>
  <dcterms:modified xsi:type="dcterms:W3CDTF">2015-09-17T08:13:00Z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2052-9.1.0.4879</vt:lpwstr>
  </property>
</Properties>
</file>